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8D" w:rsidRPr="00D7148D" w:rsidRDefault="00D7148D" w:rsidP="00D7148D">
      <w:pPr>
        <w:jc w:val="right"/>
        <w:rPr>
          <w:rFonts w:ascii="Times New Roman" w:hAnsi="Times New Roman" w:cs="Times New Roman"/>
          <w:sz w:val="24"/>
        </w:rPr>
      </w:pPr>
      <w:r w:rsidRPr="00D7148D">
        <w:rPr>
          <w:rFonts w:ascii="Times New Roman" w:hAnsi="Times New Roman" w:cs="Times New Roman"/>
          <w:sz w:val="24"/>
        </w:rPr>
        <w:t>УТВЕРЖДЕН</w:t>
      </w:r>
    </w:p>
    <w:p w:rsidR="00D7148D" w:rsidRPr="00D7148D" w:rsidRDefault="00D7148D" w:rsidP="00D7148D">
      <w:pPr>
        <w:jc w:val="right"/>
        <w:rPr>
          <w:rFonts w:ascii="Times New Roman" w:hAnsi="Times New Roman" w:cs="Times New Roman"/>
          <w:sz w:val="24"/>
        </w:rPr>
      </w:pPr>
      <w:r w:rsidRPr="00D7148D">
        <w:rPr>
          <w:rFonts w:ascii="Times New Roman" w:hAnsi="Times New Roman" w:cs="Times New Roman"/>
          <w:sz w:val="24"/>
        </w:rPr>
        <w:t>постановлением ТИК</w:t>
      </w:r>
    </w:p>
    <w:p w:rsidR="00D7148D" w:rsidRPr="00D7148D" w:rsidRDefault="00D7148D" w:rsidP="00D7148D">
      <w:pPr>
        <w:jc w:val="right"/>
        <w:rPr>
          <w:rFonts w:ascii="Times New Roman" w:hAnsi="Times New Roman" w:cs="Times New Roman"/>
          <w:sz w:val="24"/>
        </w:rPr>
      </w:pPr>
      <w:r w:rsidRPr="00D7148D">
        <w:rPr>
          <w:rFonts w:ascii="Times New Roman" w:hAnsi="Times New Roman" w:cs="Times New Roman"/>
          <w:sz w:val="24"/>
        </w:rPr>
        <w:t>Кимрского района</w:t>
      </w:r>
    </w:p>
    <w:p w:rsidR="00D7148D" w:rsidRPr="00D7148D" w:rsidRDefault="00D7148D" w:rsidP="00D7148D">
      <w:pPr>
        <w:jc w:val="right"/>
        <w:rPr>
          <w:rFonts w:ascii="Times New Roman" w:hAnsi="Times New Roman" w:cs="Times New Roman"/>
          <w:sz w:val="28"/>
        </w:rPr>
      </w:pPr>
      <w:r w:rsidRPr="00D7148D">
        <w:rPr>
          <w:rFonts w:ascii="Times New Roman" w:hAnsi="Times New Roman" w:cs="Times New Roman"/>
          <w:sz w:val="24"/>
        </w:rPr>
        <w:t xml:space="preserve"> № 15/108-4 от 16.01.2017 г.</w:t>
      </w:r>
    </w:p>
    <w:p w:rsidR="00D7148D" w:rsidRPr="00D7148D" w:rsidRDefault="00D7148D" w:rsidP="00D7148D">
      <w:pPr>
        <w:pStyle w:val="a3"/>
        <w:rPr>
          <w:sz w:val="28"/>
        </w:rPr>
      </w:pPr>
      <w:r w:rsidRPr="00D7148D">
        <w:rPr>
          <w:sz w:val="28"/>
        </w:rPr>
        <w:t>ПЛАН</w:t>
      </w:r>
    </w:p>
    <w:p w:rsidR="00D7148D" w:rsidRPr="00D7148D" w:rsidRDefault="00D7148D" w:rsidP="00D7148D">
      <w:pPr>
        <w:pStyle w:val="a3"/>
        <w:rPr>
          <w:sz w:val="28"/>
        </w:rPr>
      </w:pPr>
      <w:r w:rsidRPr="00D7148D">
        <w:rPr>
          <w:sz w:val="28"/>
        </w:rPr>
        <w:t xml:space="preserve">основных мероприятий по повышению правовой культуры </w:t>
      </w:r>
    </w:p>
    <w:p w:rsidR="00D7148D" w:rsidRPr="00D7148D" w:rsidRDefault="00D7148D" w:rsidP="00D7148D">
      <w:pPr>
        <w:pStyle w:val="a3"/>
        <w:rPr>
          <w:sz w:val="28"/>
        </w:rPr>
      </w:pPr>
      <w:r w:rsidRPr="00D7148D">
        <w:rPr>
          <w:sz w:val="28"/>
        </w:rPr>
        <w:t xml:space="preserve">избирателей (участников референдума) и обучению организаторов выборов и референдумов) </w:t>
      </w:r>
    </w:p>
    <w:p w:rsidR="00D7148D" w:rsidRPr="00D7148D" w:rsidRDefault="00D7148D" w:rsidP="00D7148D">
      <w:pPr>
        <w:pStyle w:val="a3"/>
        <w:rPr>
          <w:sz w:val="28"/>
        </w:rPr>
      </w:pPr>
      <w:r w:rsidRPr="00D7148D">
        <w:rPr>
          <w:sz w:val="28"/>
        </w:rPr>
        <w:t>в Кимрском районе на 2017 год</w:t>
      </w:r>
    </w:p>
    <w:p w:rsidR="00D7148D" w:rsidRPr="00D7148D" w:rsidRDefault="00D7148D" w:rsidP="00D7148D">
      <w:pPr>
        <w:jc w:val="right"/>
        <w:rPr>
          <w:rFonts w:ascii="Times New Roman" w:hAnsi="Times New Roman" w:cs="Times New Roman"/>
        </w:rPr>
      </w:pPr>
    </w:p>
    <w:p w:rsidR="00D7148D" w:rsidRPr="00D7148D" w:rsidRDefault="00D7148D" w:rsidP="00D7148D">
      <w:pPr>
        <w:jc w:val="right"/>
        <w:rPr>
          <w:rFonts w:ascii="Times New Roman" w:hAnsi="Times New Roman" w:cs="Times New Roman"/>
        </w:rPr>
      </w:pPr>
    </w:p>
    <w:p w:rsidR="00D7148D" w:rsidRPr="00D7148D" w:rsidRDefault="00D7148D" w:rsidP="00D7148D">
      <w:pPr>
        <w:jc w:val="both"/>
        <w:rPr>
          <w:rFonts w:ascii="Times New Roman" w:hAnsi="Times New Roman" w:cs="Times New Roman"/>
        </w:rPr>
      </w:pPr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7"/>
        <w:gridCol w:w="4537"/>
        <w:gridCol w:w="2836"/>
      </w:tblGrid>
      <w:tr w:rsidR="00D7148D" w:rsidRPr="00D7148D" w:rsidTr="00862300">
        <w:trPr>
          <w:cantSplit/>
          <w:trHeight w:val="11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148D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pStyle w:val="2"/>
              <w:keepNext w:val="0"/>
              <w:rPr>
                <w:rFonts w:ascii="Times New Roman" w:hAnsi="Times New Roman" w:cs="Times New Roman"/>
                <w:i w:val="0"/>
              </w:rPr>
            </w:pPr>
            <w:r w:rsidRPr="00D7148D">
              <w:rPr>
                <w:rFonts w:ascii="Times New Roman" w:hAnsi="Times New Roman" w:cs="Times New Roman"/>
                <w:i w:val="0"/>
              </w:rPr>
              <w:t>Ответственный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148D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</w:tr>
      <w:tr w:rsidR="00D7148D" w:rsidRPr="00D7148D" w:rsidTr="00862300">
        <w:trPr>
          <w:cantSplit/>
          <w:trHeight w:val="504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7148D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Раздел 1: Организационно-методическое обеспечение  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148D" w:rsidRPr="00D7148D" w:rsidTr="00862300">
        <w:trPr>
          <w:cantSplit/>
          <w:trHeight w:val="2681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lastRenderedPageBreak/>
              <w:t>1.1. Изучение опыта работы территориальных избирательных комиссии Тверской области по повышению правовой культуры избирателей и иных участников избирательного процесса.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148D">
              <w:rPr>
                <w:rFonts w:ascii="Times New Roman" w:hAnsi="Times New Roman" w:cs="Times New Roman"/>
                <w:sz w:val="28"/>
              </w:rPr>
              <w:t>Батаева</w:t>
            </w:r>
            <w:proofErr w:type="spellEnd"/>
            <w:r w:rsidRPr="00D7148D">
              <w:rPr>
                <w:rFonts w:ascii="Times New Roman" w:hAnsi="Times New Roman" w:cs="Times New Roman"/>
                <w:sz w:val="28"/>
              </w:rPr>
              <w:t xml:space="preserve"> Т.Н.,</w:t>
            </w: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председатель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14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 xml:space="preserve">1.2. Проведение   совещаний с участием работников органов местного самоуправления, представителей учреждений культуры, образования по вопросам  изменения избирательного законодательства и вопросам подготовки и проведения дополнительных </w:t>
            </w:r>
            <w:proofErr w:type="gramStart"/>
            <w:r w:rsidRPr="00D7148D">
              <w:rPr>
                <w:rFonts w:ascii="Times New Roman" w:hAnsi="Times New Roman" w:cs="Times New Roman"/>
                <w:sz w:val="28"/>
              </w:rPr>
              <w:t>выборов депутата Законодательного Собрания шестого созыва Тверской области</w:t>
            </w:r>
            <w:proofErr w:type="gramEnd"/>
            <w:r w:rsidRPr="00D7148D">
              <w:rPr>
                <w:rFonts w:ascii="Times New Roman" w:hAnsi="Times New Roman" w:cs="Times New Roman"/>
                <w:sz w:val="28"/>
              </w:rPr>
              <w:t xml:space="preserve"> по одномандатному избирательному округу № 12,   выборов Президента 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pStyle w:val="4"/>
              <w:keepNext w:val="0"/>
              <w:jc w:val="center"/>
              <w:rPr>
                <w:b w:val="0"/>
              </w:rPr>
            </w:pPr>
            <w:r w:rsidRPr="00D7148D">
              <w:rPr>
                <w:b w:val="0"/>
              </w:rPr>
              <w:t>Администрации района и поселений, отдел образования, отдел по делам культуры, молодежи и спорта и туризма Администрации района (по согласованию), районная библиотека (по согласованию), ТИК</w:t>
            </w: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14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lastRenderedPageBreak/>
              <w:t xml:space="preserve">1.3. Организация: 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 xml:space="preserve">- книжных выставок, связанных с выборами и вопросами избирательного законодательства; 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-  обновление материалов информационного стенда ТИК,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- размещение информационных материалов на информационных стендах в населенных пунктах.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pStyle w:val="4"/>
              <w:keepNext w:val="0"/>
              <w:jc w:val="center"/>
              <w:rPr>
                <w:b w:val="0"/>
              </w:rPr>
            </w:pPr>
            <w:r w:rsidRPr="00D7148D">
              <w:rPr>
                <w:b w:val="0"/>
              </w:rPr>
              <w:t xml:space="preserve">ТИК, Центральная библиотечная система  (по согласованию), администрации городских и сельских поселений (по согласованию), </w:t>
            </w:r>
            <w:proofErr w:type="spellStart"/>
            <w:r w:rsidRPr="00D7148D">
              <w:rPr>
                <w:b w:val="0"/>
              </w:rPr>
              <w:t>УИКи</w:t>
            </w:r>
            <w:proofErr w:type="spellEnd"/>
            <w:r w:rsidRPr="00D7148D">
              <w:rPr>
                <w:b w:val="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pStyle w:val="4"/>
              <w:keepNext w:val="0"/>
              <w:jc w:val="center"/>
              <w:rPr>
                <w:b w:val="0"/>
              </w:rPr>
            </w:pPr>
            <w:r w:rsidRPr="00D7148D">
              <w:rPr>
                <w:b w:val="0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70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 xml:space="preserve">1.4. Разработка учебного курса для обучения кадров участковых избирательных комиссий 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pStyle w:val="4"/>
              <w:keepNext w:val="0"/>
              <w:jc w:val="center"/>
              <w:rPr>
                <w:b w:val="0"/>
              </w:rPr>
            </w:pPr>
            <w:r w:rsidRPr="00D7148D">
              <w:rPr>
                <w:b w:val="0"/>
              </w:rPr>
              <w:t>ТИК</w:t>
            </w: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pStyle w:val="4"/>
              <w:keepNext w:val="0"/>
              <w:jc w:val="center"/>
              <w:rPr>
                <w:b w:val="0"/>
              </w:rPr>
            </w:pPr>
            <w:r w:rsidRPr="00D7148D">
              <w:rPr>
                <w:b w:val="0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686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1.5. Пополнение фонда библиотек района информационными материалами Избирательной комиссии Тверской области, Центральной избирательной комиссии Российской Федерации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pStyle w:val="4"/>
              <w:keepNext w:val="0"/>
              <w:jc w:val="center"/>
              <w:rPr>
                <w:b w:val="0"/>
              </w:rPr>
            </w:pPr>
            <w:r w:rsidRPr="00D7148D">
              <w:rPr>
                <w:b w:val="0"/>
              </w:rPr>
              <w:t>ТИК,</w:t>
            </w:r>
          </w:p>
          <w:p w:rsidR="00D7148D" w:rsidRPr="00D7148D" w:rsidRDefault="00D7148D" w:rsidP="00862300">
            <w:pPr>
              <w:pStyle w:val="4"/>
              <w:keepNext w:val="0"/>
              <w:jc w:val="center"/>
              <w:rPr>
                <w:b w:val="0"/>
              </w:rPr>
            </w:pPr>
            <w:r w:rsidRPr="00D7148D">
              <w:rPr>
                <w:b w:val="0"/>
              </w:rPr>
              <w:t>библиотеки района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pStyle w:val="4"/>
              <w:keepNext w:val="0"/>
              <w:jc w:val="center"/>
              <w:rPr>
                <w:b w:val="0"/>
              </w:rPr>
            </w:pPr>
            <w:r w:rsidRPr="00D7148D">
              <w:rPr>
                <w:b w:val="0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146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1.6.  Участие в семинарах-совещаниях (конференциях) с  руководителями общеобразовательных школ района по вопросам повышения правовой культуры обучающихся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pStyle w:val="4"/>
              <w:keepNext w:val="0"/>
              <w:jc w:val="center"/>
              <w:rPr>
                <w:b w:val="0"/>
              </w:rPr>
            </w:pPr>
            <w:r w:rsidRPr="00D7148D">
              <w:rPr>
                <w:b w:val="0"/>
              </w:rPr>
              <w:t>Отдел образования Администрации района (по согласованию),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48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54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148D">
              <w:rPr>
                <w:rFonts w:ascii="Times New Roman" w:hAnsi="Times New Roman" w:cs="Times New Roman"/>
                <w:b/>
                <w:sz w:val="28"/>
              </w:rPr>
              <w:lastRenderedPageBreak/>
              <w:t>Раздел 2: Повышение профессиональной подготовки кадров избирательных комиссий</w:t>
            </w: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148D" w:rsidRPr="00D7148D" w:rsidTr="00862300">
        <w:trPr>
          <w:cantSplit/>
          <w:trHeight w:val="54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2.1. Участие председателя, членов ТИК в семинарах Избирательной комиссии Тверской области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Избирательная комиссия Тверской области;  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10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2.2. Проведение  выездных обучающих семинаров с членами участковых избирательных комиссий и резерва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191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 xml:space="preserve">2.3. Использование активных форм учебы на семинарах с членами ТИК, УИК: «круглый стол», деловая игра, тестирование, аудио и видео конференции, практические занятия в рамках подготовки к выборам дополнительных </w:t>
            </w:r>
            <w:proofErr w:type="gramStart"/>
            <w:r w:rsidRPr="00D7148D">
              <w:rPr>
                <w:rFonts w:ascii="Times New Roman" w:hAnsi="Times New Roman" w:cs="Times New Roman"/>
                <w:sz w:val="28"/>
              </w:rPr>
              <w:t>выборов депутата Законодательного Собрания шестого созыва Тверской области</w:t>
            </w:r>
            <w:proofErr w:type="gramEnd"/>
            <w:r w:rsidRPr="00D7148D">
              <w:rPr>
                <w:rFonts w:ascii="Times New Roman" w:hAnsi="Times New Roman" w:cs="Times New Roman"/>
                <w:sz w:val="28"/>
              </w:rPr>
              <w:t xml:space="preserve"> по одномандатному избирательному округу № 12, выборов  Президента 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 xml:space="preserve">весь период </w:t>
            </w:r>
          </w:p>
        </w:tc>
      </w:tr>
      <w:tr w:rsidR="00D7148D" w:rsidRPr="00D7148D" w:rsidTr="00862300">
        <w:trPr>
          <w:cantSplit/>
          <w:trHeight w:val="55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pStyle w:val="4"/>
              <w:keepNext w:val="0"/>
              <w:spacing w:before="120"/>
              <w:jc w:val="center"/>
            </w:pPr>
            <w:r w:rsidRPr="00D7148D">
              <w:t>Раздел 3: Повышение правовой культуры представителей политических</w:t>
            </w: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148D">
              <w:rPr>
                <w:rFonts w:ascii="Times New Roman" w:hAnsi="Times New Roman" w:cs="Times New Roman"/>
                <w:b/>
                <w:sz w:val="28"/>
              </w:rPr>
              <w:t>общественных объединений, кандидатов, их доверенных лиц и наблюдателей</w:t>
            </w: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148D" w:rsidRPr="00D7148D" w:rsidTr="00862300">
        <w:trPr>
          <w:cantSplit/>
          <w:trHeight w:val="175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lastRenderedPageBreak/>
              <w:t>3.1. Организация встреч с  представителями политических партий,   общественных объединений по вопросам зачисления в резерв составов участковых избирательных комиссий, а также повышения активной позиции населения при реализации избирательных прав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148D">
              <w:rPr>
                <w:rFonts w:ascii="Times New Roman" w:hAnsi="Times New Roman" w:cs="Times New Roman"/>
                <w:sz w:val="28"/>
              </w:rPr>
              <w:t>Апрель</w:t>
            </w:r>
            <w:proofErr w:type="gramStart"/>
            <w:r w:rsidRPr="00D7148D">
              <w:rPr>
                <w:rFonts w:ascii="Times New Roman" w:hAnsi="Times New Roman" w:cs="Times New Roman"/>
                <w:sz w:val="28"/>
              </w:rPr>
              <w:t>,м</w:t>
            </w:r>
            <w:proofErr w:type="gramEnd"/>
            <w:r w:rsidRPr="00D7148D">
              <w:rPr>
                <w:rFonts w:ascii="Times New Roman" w:hAnsi="Times New Roman" w:cs="Times New Roman"/>
                <w:sz w:val="28"/>
              </w:rPr>
              <w:t>ай</w:t>
            </w:r>
            <w:proofErr w:type="spellEnd"/>
          </w:p>
        </w:tc>
      </w:tr>
      <w:tr w:rsidR="00D7148D" w:rsidRPr="00D7148D" w:rsidTr="00862300">
        <w:trPr>
          <w:cantSplit/>
          <w:trHeight w:val="60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pStyle w:val="4"/>
              <w:spacing w:before="120"/>
              <w:jc w:val="center"/>
            </w:pPr>
            <w:r w:rsidRPr="00D7148D">
              <w:t>Раздел 4: Правовое просвещение избирателей</w:t>
            </w: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148D" w:rsidRPr="00D7148D" w:rsidTr="00862300">
        <w:trPr>
          <w:cantSplit/>
          <w:trHeight w:val="1349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4.1.  Проведение   встреч с избирателями, лекций, бесед в трудовых коллективах, по месту жительства по вопросам избирательного законодательства и предстоящих выборах Президента 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ТИК, Администрация Кимрского района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53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 xml:space="preserve">4.2. Организация участия в  конкурсах, олимпиадах, проводимых Избирательной комиссией Тверской области, учащихся школ, молодых избирателей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 xml:space="preserve">ТИК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138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4.3. Организация проведения в районе Дня молодого избирателя, привлечение к его подготовке работников культуры, отдела образования, педагогов, молодых избирателей.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ТИК, отдел образования (по согласованию), отдел культуры, молодежи и спорта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D7148D" w:rsidRPr="00D7148D" w:rsidTr="00862300">
        <w:trPr>
          <w:cantSplit/>
          <w:trHeight w:val="976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pStyle w:val="4"/>
              <w:spacing w:before="120"/>
              <w:jc w:val="center"/>
            </w:pPr>
            <w:r w:rsidRPr="00D7148D">
              <w:lastRenderedPageBreak/>
              <w:t>Раздел 5: Средства массовой информации и правовое обучение</w:t>
            </w: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148D" w:rsidRPr="00D7148D" w:rsidTr="00862300">
        <w:trPr>
          <w:cantSplit/>
          <w:trHeight w:val="139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5.1. Взаимодействие с районной газетой «Кимрский вестник» по вопросу освещения деятельности Комиссии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ТИК, редакция районной газеты «Кимрский вестник»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106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5.2. Работа с творческим коллективом редакции газеты «Кимрский вестник» по разнообразию форм подачи материалов о мероприятиях, проводимых Комиссией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ТИК, редакция районной газеты «Кимрский вестник»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92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5.3. Организация участия в конкурсе  среди творческих коллективов средств массовой информации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ТИК, редакция районной газеты «Кимрский вестник»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январь-март</w:t>
            </w:r>
          </w:p>
        </w:tc>
      </w:tr>
    </w:tbl>
    <w:p w:rsidR="00D7148D" w:rsidRPr="00D7148D" w:rsidRDefault="00D7148D" w:rsidP="00D7148D">
      <w:pPr>
        <w:rPr>
          <w:rFonts w:ascii="Times New Roman" w:hAnsi="Times New Roman" w:cs="Times New Roman"/>
        </w:rPr>
      </w:pPr>
      <w:r w:rsidRPr="00D7148D">
        <w:rPr>
          <w:rFonts w:ascii="Times New Roman" w:hAnsi="Times New Roman" w:cs="Times New Roman"/>
        </w:rPr>
        <w:br w:type="page"/>
      </w:r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7"/>
        <w:gridCol w:w="4537"/>
        <w:gridCol w:w="2836"/>
      </w:tblGrid>
      <w:tr w:rsidR="00D7148D" w:rsidRPr="00D7148D" w:rsidTr="00862300">
        <w:trPr>
          <w:cantSplit/>
          <w:trHeight w:val="57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148D">
              <w:rPr>
                <w:rFonts w:ascii="Times New Roman" w:hAnsi="Times New Roman" w:cs="Times New Roman"/>
                <w:b/>
                <w:sz w:val="28"/>
              </w:rPr>
              <w:t>6. Информационно- разъяснительная деятельность</w:t>
            </w:r>
          </w:p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148D" w:rsidRPr="00D7148D" w:rsidTr="00862300">
        <w:trPr>
          <w:cantSplit/>
          <w:trHeight w:val="57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6.1.Подготовка тематических публикаций и выступлений, разъясняющих избирательное законодательство в районной газете, размещение информации  на информационном стенде ТИК.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  <w:tr w:rsidR="00D7148D" w:rsidRPr="00D7148D" w:rsidTr="00862300">
        <w:trPr>
          <w:cantSplit/>
          <w:trHeight w:val="9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6.2 Разработка, изготовление и размещение наружных средств информирования и наглядных информационно – разъяснительных материалов.</w:t>
            </w:r>
          </w:p>
          <w:p w:rsidR="00D7148D" w:rsidRPr="00D7148D" w:rsidRDefault="00D7148D" w:rsidP="008623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8D" w:rsidRPr="00D7148D" w:rsidRDefault="00D7148D" w:rsidP="008623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148D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</w:tr>
    </w:tbl>
    <w:p w:rsidR="007756F2" w:rsidRPr="00D7148D" w:rsidRDefault="007756F2">
      <w:pPr>
        <w:rPr>
          <w:rFonts w:ascii="Times New Roman" w:hAnsi="Times New Roman" w:cs="Times New Roman"/>
        </w:rPr>
      </w:pPr>
    </w:p>
    <w:sectPr w:rsidR="007756F2" w:rsidRPr="00D7148D" w:rsidSect="00D71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48D"/>
    <w:rsid w:val="00357478"/>
    <w:rsid w:val="007756F2"/>
    <w:rsid w:val="00B60FCA"/>
    <w:rsid w:val="00D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A"/>
  </w:style>
  <w:style w:type="paragraph" w:styleId="2">
    <w:name w:val="heading 2"/>
    <w:basedOn w:val="a"/>
    <w:next w:val="a"/>
    <w:link w:val="20"/>
    <w:unhideWhenUsed/>
    <w:qFormat/>
    <w:rsid w:val="00D714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714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4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148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D714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D7148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2</cp:revision>
  <dcterms:created xsi:type="dcterms:W3CDTF">2017-03-19T17:57:00Z</dcterms:created>
  <dcterms:modified xsi:type="dcterms:W3CDTF">2017-03-19T17:57:00Z</dcterms:modified>
</cp:coreProperties>
</file>