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46" w:rsidRPr="0032687C" w:rsidRDefault="00D47A46" w:rsidP="00D47A46">
      <w:pPr>
        <w:pStyle w:val="a3"/>
        <w:rPr>
          <w:spacing w:val="20"/>
          <w:sz w:val="32"/>
          <w:szCs w:val="32"/>
        </w:rPr>
      </w:pPr>
      <w:r w:rsidRPr="0032687C">
        <w:rPr>
          <w:spacing w:val="20"/>
          <w:sz w:val="32"/>
          <w:szCs w:val="32"/>
        </w:rPr>
        <w:t>ТЕРРИТОРИАЛЬНАЯ ИЗБИРАТЕЛЬНАЯ КОМИССИЯ</w:t>
      </w:r>
    </w:p>
    <w:p w:rsidR="00D47A46" w:rsidRPr="0032687C" w:rsidRDefault="0032687C" w:rsidP="00D47A46">
      <w:pPr>
        <w:pStyle w:val="a3"/>
        <w:rPr>
          <w:spacing w:val="20"/>
          <w:szCs w:val="28"/>
        </w:rPr>
      </w:pPr>
      <w:r>
        <w:rPr>
          <w:spacing w:val="20"/>
          <w:sz w:val="32"/>
          <w:szCs w:val="32"/>
        </w:rPr>
        <w:t>КИМРСКОГО</w:t>
      </w:r>
      <w:r w:rsidR="00D47A46" w:rsidRPr="0032687C">
        <w:rPr>
          <w:spacing w:val="20"/>
          <w:sz w:val="32"/>
          <w:szCs w:val="32"/>
        </w:rPr>
        <w:t xml:space="preserve"> РАЙОНА</w:t>
      </w:r>
    </w:p>
    <w:p w:rsidR="00D47A46" w:rsidRPr="0032687C" w:rsidRDefault="00D47A46" w:rsidP="00D47A46"/>
    <w:p w:rsidR="00D47A46" w:rsidRPr="0032687C" w:rsidRDefault="00D47A46" w:rsidP="00D47A46">
      <w:pPr>
        <w:jc w:val="center"/>
        <w:rPr>
          <w:b/>
          <w:sz w:val="32"/>
          <w:szCs w:val="32"/>
        </w:rPr>
      </w:pPr>
      <w:r w:rsidRPr="0032687C">
        <w:rPr>
          <w:b/>
          <w:sz w:val="32"/>
          <w:szCs w:val="32"/>
        </w:rPr>
        <w:t>ПОСТАНОВЛЕНИЕ</w:t>
      </w:r>
    </w:p>
    <w:p w:rsidR="00D47A46" w:rsidRDefault="00D47A46" w:rsidP="00D47A46">
      <w:pPr>
        <w:jc w:val="both"/>
        <w:rPr>
          <w:szCs w:val="28"/>
        </w:rPr>
      </w:pPr>
    </w:p>
    <w:p w:rsidR="00D47A46" w:rsidRDefault="00D47A46" w:rsidP="00D47A46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D47A46" w:rsidRPr="00427243" w:rsidTr="00D94D8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E86084" w:rsidP="0032687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87C">
              <w:rPr>
                <w:sz w:val="28"/>
                <w:szCs w:val="28"/>
              </w:rPr>
              <w:t xml:space="preserve">6 января </w:t>
            </w:r>
            <w:r w:rsidR="00D47A46">
              <w:rPr>
                <w:sz w:val="28"/>
                <w:szCs w:val="28"/>
              </w:rPr>
              <w:t>2017г</w:t>
            </w:r>
            <w:r w:rsidR="0032687C">
              <w:rPr>
                <w:sz w:val="28"/>
                <w:szCs w:val="28"/>
              </w:rPr>
              <w:t>ода</w:t>
            </w:r>
            <w:r w:rsidR="00D47A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D47A46" w:rsidRPr="00BE371B" w:rsidRDefault="00D47A46" w:rsidP="00D94D8B">
            <w:pPr>
              <w:jc w:val="right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32687C" w:rsidP="0032687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15/107</w:t>
            </w:r>
            <w:r w:rsidR="00D47A46">
              <w:rPr>
                <w:sz w:val="28"/>
                <w:szCs w:val="28"/>
              </w:rPr>
              <w:t>-4</w:t>
            </w:r>
            <w:r w:rsidR="00D47A46" w:rsidRPr="00233480">
              <w:rPr>
                <w:sz w:val="28"/>
                <w:szCs w:val="28"/>
              </w:rPr>
              <w:tab/>
            </w:r>
          </w:p>
        </w:tc>
      </w:tr>
      <w:tr w:rsidR="00D47A46" w:rsidRPr="00427243" w:rsidTr="00D94D8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47A46" w:rsidRPr="00427243" w:rsidRDefault="00D47A46" w:rsidP="00D94D8B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47A46" w:rsidRPr="0032687C" w:rsidRDefault="0032687C" w:rsidP="00D94D8B">
            <w:pPr>
              <w:jc w:val="center"/>
              <w:rPr>
                <w:sz w:val="28"/>
                <w:szCs w:val="28"/>
              </w:rPr>
            </w:pPr>
            <w:r w:rsidRPr="0032687C">
              <w:rPr>
                <w:sz w:val="28"/>
                <w:szCs w:val="28"/>
              </w:rPr>
              <w:t>г. Кимры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</w:tr>
    </w:tbl>
    <w:p w:rsidR="00D47A46" w:rsidRPr="00233480" w:rsidRDefault="00D47A46" w:rsidP="00D47A46">
      <w:pPr>
        <w:jc w:val="center"/>
        <w:rPr>
          <w:sz w:val="28"/>
          <w:szCs w:val="28"/>
        </w:rPr>
      </w:pPr>
    </w:p>
    <w:p w:rsidR="0032687C" w:rsidRDefault="00D47A46" w:rsidP="00D47A46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О плане мероприятий территориальной избирательной комиссии </w:t>
      </w:r>
      <w:r w:rsidR="0032687C">
        <w:rPr>
          <w:b/>
          <w:sz w:val="28"/>
        </w:rPr>
        <w:t>Кимрского</w:t>
      </w:r>
      <w:r>
        <w:rPr>
          <w:b/>
          <w:sz w:val="28"/>
        </w:rPr>
        <w:t xml:space="preserve"> района по проведению Дня молодого избирателя </w:t>
      </w:r>
    </w:p>
    <w:p w:rsidR="00D47A46" w:rsidRDefault="00D47A46" w:rsidP="00D47A46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32687C">
        <w:rPr>
          <w:b/>
          <w:sz w:val="28"/>
        </w:rPr>
        <w:t>Кимрс</w:t>
      </w:r>
      <w:r>
        <w:rPr>
          <w:b/>
          <w:sz w:val="28"/>
        </w:rPr>
        <w:t>ком районе в 2017 году</w:t>
      </w:r>
    </w:p>
    <w:p w:rsidR="00D47A46" w:rsidRDefault="00D47A46" w:rsidP="00D47A46">
      <w:pPr>
        <w:ind w:firstLine="902"/>
        <w:jc w:val="center"/>
        <w:rPr>
          <w:b/>
          <w:sz w:val="28"/>
        </w:rPr>
      </w:pPr>
    </w:p>
    <w:p w:rsidR="00D47A46" w:rsidRPr="00D77878" w:rsidRDefault="00D47A46" w:rsidP="00D47A46">
      <w:pPr>
        <w:spacing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В соответствии с планом работы территориальной избирательной комиссии </w:t>
      </w:r>
      <w:r w:rsidR="0032687C">
        <w:rPr>
          <w:sz w:val="28"/>
        </w:rPr>
        <w:t>Кимрского</w:t>
      </w:r>
      <w:r>
        <w:rPr>
          <w:sz w:val="28"/>
        </w:rPr>
        <w:t xml:space="preserve"> района на январь-июнь 2017 года, утвержденным постановлением территориальной избирательной комиссии </w:t>
      </w:r>
      <w:r w:rsidR="0032687C">
        <w:rPr>
          <w:sz w:val="28"/>
        </w:rPr>
        <w:t>Кимрского района от 30.12.2016 г. № 14/105</w:t>
      </w:r>
      <w:r>
        <w:rPr>
          <w:sz w:val="28"/>
        </w:rPr>
        <w:t xml:space="preserve">-4, территориальная избирательная комиссия </w:t>
      </w:r>
      <w:r w:rsidR="0032687C">
        <w:rPr>
          <w:sz w:val="28"/>
        </w:rPr>
        <w:t xml:space="preserve">Кимрского района </w:t>
      </w:r>
      <w:r>
        <w:rPr>
          <w:b/>
          <w:sz w:val="28"/>
        </w:rPr>
        <w:t>постановляет: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1. Утвердить План мероприятий территориальной избирательной комиссии </w:t>
      </w:r>
      <w:r w:rsidR="0032687C">
        <w:rPr>
          <w:sz w:val="28"/>
        </w:rPr>
        <w:t>Кимрского</w:t>
      </w:r>
      <w:r>
        <w:rPr>
          <w:sz w:val="28"/>
        </w:rPr>
        <w:t xml:space="preserve"> района по проведению Дня молодого избирателя в </w:t>
      </w:r>
      <w:r w:rsidR="0032687C">
        <w:rPr>
          <w:sz w:val="28"/>
        </w:rPr>
        <w:t>Кимрском</w:t>
      </w:r>
      <w:r>
        <w:rPr>
          <w:sz w:val="28"/>
        </w:rPr>
        <w:t xml:space="preserve"> районе в 2017 году.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мероприятий по проведению Дня молодого избирателя возложить на председателя ТИК </w:t>
      </w:r>
      <w:proofErr w:type="spellStart"/>
      <w:r w:rsidR="0032687C">
        <w:rPr>
          <w:sz w:val="28"/>
        </w:rPr>
        <w:t>Батаеву</w:t>
      </w:r>
      <w:proofErr w:type="spellEnd"/>
      <w:r w:rsidR="0032687C">
        <w:rPr>
          <w:sz w:val="28"/>
        </w:rPr>
        <w:t xml:space="preserve"> Т.Н.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</w:t>
      </w:r>
      <w:r w:rsidR="004C0FFA">
        <w:rPr>
          <w:sz w:val="28"/>
        </w:rPr>
        <w:t xml:space="preserve"> ТИК </w:t>
      </w:r>
      <w:r w:rsidR="0032687C">
        <w:rPr>
          <w:sz w:val="28"/>
        </w:rPr>
        <w:t>Кимрского</w:t>
      </w:r>
      <w:r>
        <w:rPr>
          <w:sz w:val="28"/>
        </w:rPr>
        <w:t xml:space="preserve"> района в сети Интернет.</w:t>
      </w:r>
    </w:p>
    <w:p w:rsidR="00D47A46" w:rsidRDefault="00D47A46" w:rsidP="00D47A46">
      <w:pPr>
        <w:spacing w:line="360" w:lineRule="auto"/>
        <w:jc w:val="both"/>
        <w:rPr>
          <w:sz w:val="28"/>
        </w:rPr>
      </w:pPr>
    </w:p>
    <w:p w:rsidR="00D47A46" w:rsidRDefault="00D47A46" w:rsidP="00D47A46">
      <w:pPr>
        <w:ind w:left="900"/>
        <w:jc w:val="both"/>
        <w:rPr>
          <w:sz w:val="28"/>
        </w:rPr>
      </w:pPr>
      <w:r>
        <w:rPr>
          <w:sz w:val="28"/>
        </w:rPr>
        <w:t xml:space="preserve">     Председатель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территориальной избирательной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  комиссии </w:t>
      </w:r>
      <w:r w:rsidR="0032687C">
        <w:rPr>
          <w:sz w:val="28"/>
        </w:rPr>
        <w:t>Кимрского</w:t>
      </w:r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687C">
        <w:rPr>
          <w:sz w:val="28"/>
        </w:rPr>
        <w:tab/>
      </w:r>
      <w:r>
        <w:rPr>
          <w:sz w:val="28"/>
        </w:rPr>
        <w:t>Т.</w:t>
      </w:r>
      <w:r w:rsidR="0032687C">
        <w:rPr>
          <w:sz w:val="28"/>
        </w:rPr>
        <w:t>Н</w:t>
      </w:r>
      <w:r>
        <w:rPr>
          <w:sz w:val="28"/>
        </w:rPr>
        <w:t xml:space="preserve">. </w:t>
      </w:r>
      <w:proofErr w:type="spellStart"/>
      <w:r w:rsidR="0032687C">
        <w:rPr>
          <w:sz w:val="28"/>
        </w:rPr>
        <w:t>Батаева</w:t>
      </w:r>
      <w:proofErr w:type="spellEnd"/>
    </w:p>
    <w:p w:rsidR="00D47A46" w:rsidRDefault="00D47A46" w:rsidP="00D47A46">
      <w:pPr>
        <w:jc w:val="both"/>
        <w:rPr>
          <w:sz w:val="28"/>
        </w:rPr>
      </w:pPr>
    </w:p>
    <w:p w:rsidR="00D47A46" w:rsidRDefault="00D47A46" w:rsidP="00D47A46">
      <w:pPr>
        <w:ind w:left="900"/>
        <w:jc w:val="both"/>
      </w:pPr>
      <w:r w:rsidRPr="00BE371B">
        <w:rPr>
          <w:sz w:val="28"/>
          <w:szCs w:val="28"/>
        </w:rPr>
        <w:t>Секретарь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территориальной избирательной </w:t>
      </w:r>
    </w:p>
    <w:p w:rsidR="00D47A46" w:rsidRPr="00D47A46" w:rsidRDefault="00D47A46" w:rsidP="00D47A46">
      <w:pPr>
        <w:jc w:val="both"/>
        <w:rPr>
          <w:sz w:val="28"/>
          <w:szCs w:val="28"/>
        </w:rPr>
      </w:pPr>
      <w:r>
        <w:rPr>
          <w:sz w:val="28"/>
        </w:rPr>
        <w:t xml:space="preserve">     комиссии </w:t>
      </w:r>
      <w:r w:rsidR="0032687C">
        <w:rPr>
          <w:sz w:val="28"/>
          <w:szCs w:val="28"/>
        </w:rPr>
        <w:t>Кимрского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32687C">
        <w:rPr>
          <w:sz w:val="28"/>
          <w:szCs w:val="28"/>
        </w:rPr>
        <w:tab/>
      </w:r>
      <w:r w:rsidR="0032687C">
        <w:rPr>
          <w:sz w:val="28"/>
          <w:szCs w:val="28"/>
        </w:rPr>
        <w:tab/>
      </w:r>
      <w:r w:rsidR="0032687C">
        <w:rPr>
          <w:sz w:val="28"/>
          <w:szCs w:val="28"/>
        </w:rPr>
        <w:tab/>
      </w:r>
      <w:r w:rsidR="0032687C">
        <w:rPr>
          <w:sz w:val="28"/>
          <w:szCs w:val="28"/>
        </w:rPr>
        <w:tab/>
        <w:t xml:space="preserve">  Л.К. </w:t>
      </w:r>
      <w:proofErr w:type="spellStart"/>
      <w:r w:rsidR="0032687C">
        <w:rPr>
          <w:sz w:val="28"/>
          <w:szCs w:val="28"/>
        </w:rPr>
        <w:t>Грудинская</w:t>
      </w:r>
      <w:proofErr w:type="spellEnd"/>
    </w:p>
    <w:p w:rsidR="004C0FFA" w:rsidRDefault="004C0FFA" w:rsidP="00D47A46">
      <w:pPr>
        <w:spacing w:line="360" w:lineRule="auto"/>
        <w:jc w:val="both"/>
        <w:rPr>
          <w:sz w:val="28"/>
          <w:szCs w:val="28"/>
        </w:rPr>
        <w:sectPr w:rsidR="004C0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441"/>
        <w:gridCol w:w="1275"/>
        <w:gridCol w:w="2552"/>
        <w:gridCol w:w="992"/>
        <w:gridCol w:w="2126"/>
        <w:gridCol w:w="1560"/>
        <w:gridCol w:w="2409"/>
        <w:gridCol w:w="3261"/>
      </w:tblGrid>
      <w:tr w:rsidR="00D94117" w:rsidRPr="00D94117" w:rsidTr="00B22D5C">
        <w:trPr>
          <w:trHeight w:val="28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4C0FFA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117" w:rsidRPr="00D94117" w:rsidRDefault="00D94117" w:rsidP="00D94117">
            <w:pPr>
              <w:jc w:val="right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D94117" w:rsidRPr="00D94117" w:rsidTr="00D94117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4117" w:rsidRPr="00D94117" w:rsidRDefault="00D94117" w:rsidP="0032687C">
            <w:pPr>
              <w:jc w:val="center"/>
              <w:rPr>
                <w:color w:val="000000"/>
                <w:sz w:val="28"/>
                <w:szCs w:val="28"/>
              </w:rPr>
            </w:pPr>
            <w:r w:rsidRPr="00D94117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D94117">
              <w:rPr>
                <w:color w:val="000000"/>
                <w:sz w:val="28"/>
                <w:szCs w:val="28"/>
              </w:rPr>
              <w:br/>
              <w:t xml:space="preserve">проведения мероприятий в рамках Дня </w:t>
            </w:r>
            <w:r w:rsidR="0032687C">
              <w:rPr>
                <w:color w:val="000000"/>
                <w:sz w:val="28"/>
                <w:szCs w:val="28"/>
              </w:rPr>
              <w:t>молодого избирателя в 2017 году</w:t>
            </w:r>
            <w:r w:rsidRPr="00D94117">
              <w:rPr>
                <w:color w:val="000000"/>
                <w:sz w:val="28"/>
                <w:szCs w:val="28"/>
              </w:rPr>
              <w:br/>
              <w:t xml:space="preserve"> ТИК </w:t>
            </w:r>
            <w:r w:rsidR="0032687C">
              <w:rPr>
                <w:color w:val="000000"/>
                <w:sz w:val="28"/>
                <w:szCs w:val="28"/>
              </w:rPr>
              <w:t>Кимрского</w:t>
            </w:r>
            <w:r w:rsidRPr="00D9411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94117" w:rsidRPr="00D94117" w:rsidTr="00D94117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27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A50D4E" w:rsidRDefault="00D94117" w:rsidP="00D941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0D4E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Сроки проведения мероприятия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>(запланированные даты)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Наименование мероприятия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 xml:space="preserve"> Краткое описание </w:t>
            </w:r>
            <w:r w:rsidRPr="00D94117">
              <w:rPr>
                <w:b/>
                <w:color w:val="000000"/>
              </w:rPr>
              <w:t>(указать формат)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Количество участников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>(предполагаемое число)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 xml:space="preserve">Категория молодых избирателей 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 xml:space="preserve">(указать: впервые голосующие, избиратели с инвалидностью, работающая молодежь, </w:t>
            </w:r>
            <w:proofErr w:type="gramStart"/>
            <w:r w:rsidRPr="00D94117">
              <w:rPr>
                <w:b/>
                <w:color w:val="000000"/>
              </w:rPr>
              <w:t>учащиеся</w:t>
            </w:r>
            <w:proofErr w:type="gramEnd"/>
            <w:r w:rsidRPr="00D94117">
              <w:rPr>
                <w:b/>
                <w:color w:val="000000"/>
              </w:rPr>
              <w:t xml:space="preserve"> какого учебного учреждения)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Возраст участников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D94117">
              <w:rPr>
                <w:b/>
                <w:color w:val="000000"/>
                <w:sz w:val="25"/>
                <w:szCs w:val="25"/>
              </w:rPr>
              <w:t>Соорганизаторы</w:t>
            </w:r>
            <w:proofErr w:type="spellEnd"/>
            <w:r w:rsidRPr="00D94117">
              <w:rPr>
                <w:b/>
                <w:color w:val="000000"/>
                <w:sz w:val="25"/>
                <w:szCs w:val="25"/>
              </w:rPr>
              <w:t xml:space="preserve">, приглашенные персоны мероприятия 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>(указать персоналии</w:t>
            </w:r>
            <w:proofErr w:type="gramStart"/>
            <w:r w:rsidRPr="00D94117">
              <w:rPr>
                <w:b/>
                <w:color w:val="000000"/>
              </w:rPr>
              <w:t>:Г</w:t>
            </w:r>
            <w:proofErr w:type="gramEnd"/>
            <w:r w:rsidRPr="00D94117">
              <w:rPr>
                <w:b/>
                <w:color w:val="000000"/>
              </w:rPr>
              <w:t>лавы, депутаты, администрация отделов, учебных учреждений и пр.)</w:t>
            </w:r>
          </w:p>
        </w:tc>
      </w:tr>
      <w:tr w:rsidR="00D94117" w:rsidRPr="00D94117" w:rsidTr="00D94117">
        <w:trPr>
          <w:trHeight w:val="1423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7" w:rsidRPr="00A50D4E" w:rsidRDefault="0051206C" w:rsidP="00D94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Default="0051206C" w:rsidP="005120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01.02. по 22.02.2017</w:t>
            </w:r>
          </w:p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Тематические классные часы  СОШ Кимрского района 5-11 классы "Права и обязанности молодых избирателей"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51206C" w:rsidP="0032687C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учащиеся СОШ Кимрского района, впервые голосующие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СОШ Кимрского района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ТИК Кимрского района, Отдел образования Кимрского района, педагогический состав СОШ Кимрского района</w:t>
            </w:r>
          </w:p>
        </w:tc>
      </w:tr>
      <w:tr w:rsidR="0051206C" w:rsidRPr="00D94117" w:rsidTr="00D94117">
        <w:trPr>
          <w:trHeight w:val="1423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6C" w:rsidRDefault="0051206C" w:rsidP="00D94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Default="0051206C" w:rsidP="005120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01.02. по 22.02.2017</w:t>
            </w:r>
          </w:p>
          <w:p w:rsidR="0051206C" w:rsidRDefault="0051206C" w:rsidP="005120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51206C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Конкурс детского рисунка "Мы рисуем выборы"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51206C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учащиеся СОШ Кимрского района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5120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644DD1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СОШ Кимрского района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644DD1">
            <w:pPr>
              <w:jc w:val="center"/>
              <w:rPr>
                <w:color w:val="000000"/>
                <w:sz w:val="24"/>
                <w:szCs w:val="24"/>
              </w:rPr>
            </w:pPr>
            <w:r w:rsidRPr="0051206C">
              <w:rPr>
                <w:color w:val="000000"/>
                <w:sz w:val="24"/>
                <w:szCs w:val="24"/>
              </w:rPr>
              <w:t>ТИК Кимрского района, Отдел образования Кимрского района, педагогический состав СОШ Кимрского района</w:t>
            </w:r>
          </w:p>
        </w:tc>
      </w:tr>
      <w:tr w:rsidR="0051206C" w:rsidRPr="00D94117" w:rsidTr="00D94117">
        <w:trPr>
          <w:trHeight w:val="1423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6C" w:rsidRPr="00A50D4E" w:rsidRDefault="0051206C" w:rsidP="00776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776B23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16-17 февраля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776B23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Участие в III этапе Олимпиады по избирательному законодательству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776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776B23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Учащиеся СОШ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776B23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776B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4117">
              <w:rPr>
                <w:color w:val="000000"/>
                <w:sz w:val="24"/>
                <w:szCs w:val="24"/>
              </w:rPr>
              <w:t>КомпьютериЯ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776B23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Районный Отдел образования</w:t>
            </w:r>
          </w:p>
        </w:tc>
      </w:tr>
      <w:tr w:rsidR="0051206C" w:rsidRPr="00D94117" w:rsidTr="00D94117">
        <w:trPr>
          <w:trHeight w:val="1423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6C" w:rsidRPr="00A50D4E" w:rsidRDefault="0051206C" w:rsidP="00D94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"Выборы в сказочной стране" (театрализованная постановка с конкурсами и викториной)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32687C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будущие избиратели с инвалидностью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ДБУ реабилитационный Центр для детей с ограниченными возможностями Кимрского района «Радуга надежд»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D94117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 xml:space="preserve">Директор ДБУ реабилитационного Центра для детей с ограниченными возможностями Кимрского района «Радуга надежд» </w:t>
            </w:r>
            <w:proofErr w:type="spellStart"/>
            <w:r w:rsidRPr="00A50D4E">
              <w:rPr>
                <w:color w:val="000000"/>
                <w:sz w:val="24"/>
                <w:szCs w:val="24"/>
              </w:rPr>
              <w:t>Тевс</w:t>
            </w:r>
            <w:proofErr w:type="spellEnd"/>
            <w:r w:rsidRPr="00A50D4E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1206C" w:rsidRPr="00D94117" w:rsidTr="00D94117">
        <w:trPr>
          <w:trHeight w:val="1423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6C" w:rsidRPr="00A50D4E" w:rsidRDefault="0051206C" w:rsidP="00D94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A50D4E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Районное мероприятие "Время выбирать" (конкурс предвыборных программ членов Молодежного Совета, конкурс агитбригад, викторина по избирательному праву)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от 70 и более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A50D4E" w:rsidRDefault="0051206C" w:rsidP="0032687C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учащиеся СОШ Кимрского района, впервые голосующие, члены Молодежного Совета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от 14 до 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A50D4E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актовый зал администрации Кимрского района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6C" w:rsidRPr="00A50D4E" w:rsidRDefault="0051206C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A50D4E">
              <w:rPr>
                <w:color w:val="000000"/>
                <w:sz w:val="24"/>
                <w:szCs w:val="24"/>
              </w:rPr>
              <w:t>ТИК Кимрского района; Отдел культуры, молодежной политики и туризма администрации Кимрского района; Районный отдел образования администрации Кимрского района; Общеобразовательные  учреждения; Главы и депутаты соответствующих муниципальных образований</w:t>
            </w:r>
          </w:p>
        </w:tc>
      </w:tr>
    </w:tbl>
    <w:p w:rsidR="00583ADA" w:rsidRDefault="00583ADA" w:rsidP="00D94117"/>
    <w:sectPr w:rsidR="00583ADA" w:rsidSect="004C0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762"/>
    <w:rsid w:val="00197762"/>
    <w:rsid w:val="002D3765"/>
    <w:rsid w:val="0032687C"/>
    <w:rsid w:val="004C0FFA"/>
    <w:rsid w:val="0051206C"/>
    <w:rsid w:val="00583ADA"/>
    <w:rsid w:val="00602F90"/>
    <w:rsid w:val="009405FD"/>
    <w:rsid w:val="00A50D4E"/>
    <w:rsid w:val="00B22D5C"/>
    <w:rsid w:val="00D47A46"/>
    <w:rsid w:val="00D94117"/>
    <w:rsid w:val="00D956B8"/>
    <w:rsid w:val="00E10AB2"/>
    <w:rsid w:val="00E8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2017-02-27T09:52:00Z</dcterms:created>
  <dcterms:modified xsi:type="dcterms:W3CDTF">2017-02-27T10:06:00Z</dcterms:modified>
</cp:coreProperties>
</file>