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3DF6" w:rsidRPr="008E7A8A" w:rsidRDefault="00853DF6" w:rsidP="00853DF6">
      <w:pPr>
        <w:pStyle w:val="ConsNonformat"/>
        <w:ind w:right="0"/>
        <w:jc w:val="center"/>
        <w:rPr>
          <w:rFonts w:ascii="Times New Roman" w:hAnsi="Times New Roman"/>
          <w:b/>
          <w:sz w:val="32"/>
          <w:szCs w:val="32"/>
        </w:rPr>
      </w:pPr>
      <w:r w:rsidRPr="008E7A8A">
        <w:rPr>
          <w:rFonts w:ascii="Times New Roman" w:hAnsi="Times New Roman"/>
          <w:b/>
          <w:color w:val="000000"/>
          <w:sz w:val="32"/>
          <w:szCs w:val="32"/>
        </w:rPr>
        <w:t>ТЕРРИТОРИАЛЬНАЯ ИЗБИРАТЕЛЬНАЯ</w:t>
      </w:r>
      <w:r w:rsidRPr="008E7A8A">
        <w:rPr>
          <w:rFonts w:ascii="Times New Roman" w:hAnsi="Times New Roman"/>
          <w:b/>
          <w:bCs/>
          <w:sz w:val="32"/>
          <w:szCs w:val="32"/>
        </w:rPr>
        <w:t xml:space="preserve"> КОМИССИЯ </w:t>
      </w:r>
      <w:r w:rsidR="00651315">
        <w:rPr>
          <w:rFonts w:ascii="Times New Roman" w:hAnsi="Times New Roman"/>
          <w:b/>
          <w:bCs/>
          <w:sz w:val="32"/>
          <w:szCs w:val="32"/>
        </w:rPr>
        <w:t>КИМРСКОГО</w:t>
      </w:r>
      <w:r w:rsidRPr="008E7A8A">
        <w:rPr>
          <w:rFonts w:ascii="Times New Roman" w:hAnsi="Times New Roman"/>
          <w:b/>
          <w:bCs/>
          <w:sz w:val="32"/>
          <w:szCs w:val="32"/>
        </w:rPr>
        <w:t xml:space="preserve"> </w:t>
      </w:r>
      <w:r w:rsidR="00E80D4A">
        <w:rPr>
          <w:rFonts w:ascii="Times New Roman" w:hAnsi="Times New Roman"/>
          <w:b/>
          <w:bCs/>
          <w:sz w:val="32"/>
          <w:szCs w:val="32"/>
        </w:rPr>
        <w:t>ОКРУГА</w:t>
      </w:r>
    </w:p>
    <w:p w:rsidR="00853DF6" w:rsidRPr="00DD7256" w:rsidRDefault="00853DF6" w:rsidP="00853DF6">
      <w:pPr>
        <w:spacing w:before="360" w:after="240"/>
        <w:rPr>
          <w:b/>
          <w:spacing w:val="60"/>
          <w:sz w:val="32"/>
          <w:szCs w:val="32"/>
        </w:rPr>
      </w:pPr>
      <w:r w:rsidRPr="00DD7256">
        <w:rPr>
          <w:b/>
          <w:spacing w:val="60"/>
          <w:sz w:val="32"/>
          <w:szCs w:val="32"/>
        </w:rPr>
        <w:t>ПОСТАНОВЛЕНИЕ</w:t>
      </w:r>
    </w:p>
    <w:tbl>
      <w:tblPr>
        <w:tblW w:w="0" w:type="auto"/>
        <w:tblLook w:val="01E0"/>
      </w:tblPr>
      <w:tblGrid>
        <w:gridCol w:w="3189"/>
        <w:gridCol w:w="3190"/>
        <w:gridCol w:w="1109"/>
        <w:gridCol w:w="2082"/>
      </w:tblGrid>
      <w:tr w:rsidR="003C315B" w:rsidRPr="003C315B" w:rsidTr="00853DF6">
        <w:tc>
          <w:tcPr>
            <w:tcW w:w="3189" w:type="dxa"/>
            <w:tcBorders>
              <w:bottom w:val="single" w:sz="4" w:space="0" w:color="auto"/>
            </w:tcBorders>
            <w:vAlign w:val="bottom"/>
          </w:tcPr>
          <w:p w:rsidR="00853DF6" w:rsidRPr="003C315B" w:rsidRDefault="00527D5F" w:rsidP="00527D5F">
            <w:pPr>
              <w:pStyle w:val="ConsNonformat"/>
              <w:ind w:right="0"/>
              <w:jc w:val="center"/>
              <w:rPr>
                <w:rFonts w:ascii="Times New Roman" w:hAnsi="Times New Roman"/>
                <w:bCs/>
                <w:sz w:val="28"/>
              </w:rPr>
            </w:pPr>
            <w:bookmarkStart w:id="0" w:name="_GoBack"/>
            <w:r>
              <w:rPr>
                <w:rFonts w:ascii="Times New Roman" w:hAnsi="Times New Roman"/>
                <w:sz w:val="28"/>
                <w:szCs w:val="24"/>
              </w:rPr>
              <w:t>14 августа</w:t>
            </w:r>
            <w:r w:rsidR="002D0941" w:rsidRPr="003C315B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="00DD0507" w:rsidRPr="003C315B">
              <w:rPr>
                <w:rFonts w:ascii="Times New Roman" w:hAnsi="Times New Roman"/>
                <w:bCs/>
                <w:sz w:val="28"/>
              </w:rPr>
              <w:t>2026</w:t>
            </w:r>
            <w:r w:rsidR="00853DF6" w:rsidRPr="003C315B">
              <w:rPr>
                <w:rFonts w:ascii="Times New Roman" w:hAnsi="Times New Roman"/>
                <w:bCs/>
                <w:sz w:val="28"/>
              </w:rPr>
              <w:t xml:space="preserve"> года</w:t>
            </w:r>
          </w:p>
        </w:tc>
        <w:tc>
          <w:tcPr>
            <w:tcW w:w="3190" w:type="dxa"/>
            <w:vAlign w:val="bottom"/>
          </w:tcPr>
          <w:p w:rsidR="00853DF6" w:rsidRPr="003C315B" w:rsidRDefault="00853DF6" w:rsidP="00853DF6">
            <w:pPr>
              <w:pStyle w:val="ConsNonformat"/>
              <w:ind w:right="0"/>
              <w:jc w:val="center"/>
              <w:rPr>
                <w:rFonts w:ascii="Times New Roman" w:hAnsi="Times New Roman"/>
                <w:bCs/>
                <w:sz w:val="28"/>
              </w:rPr>
            </w:pPr>
          </w:p>
        </w:tc>
        <w:tc>
          <w:tcPr>
            <w:tcW w:w="1109" w:type="dxa"/>
            <w:vAlign w:val="bottom"/>
          </w:tcPr>
          <w:p w:rsidR="00853DF6" w:rsidRPr="003C315B" w:rsidRDefault="00853DF6" w:rsidP="00853DF6">
            <w:pPr>
              <w:pStyle w:val="ConsNonformat"/>
              <w:ind w:right="0"/>
              <w:jc w:val="center"/>
              <w:rPr>
                <w:rFonts w:ascii="Times New Roman" w:hAnsi="Times New Roman"/>
                <w:bCs/>
                <w:sz w:val="28"/>
              </w:rPr>
            </w:pPr>
            <w:r w:rsidRPr="003C315B">
              <w:rPr>
                <w:rFonts w:ascii="Times New Roman" w:hAnsi="Times New Roman"/>
                <w:bCs/>
                <w:sz w:val="28"/>
              </w:rPr>
              <w:t>№</w:t>
            </w:r>
          </w:p>
        </w:tc>
        <w:tc>
          <w:tcPr>
            <w:tcW w:w="2082" w:type="dxa"/>
            <w:tcBorders>
              <w:bottom w:val="single" w:sz="4" w:space="0" w:color="auto"/>
            </w:tcBorders>
            <w:vAlign w:val="bottom"/>
          </w:tcPr>
          <w:p w:rsidR="00853DF6" w:rsidRPr="003C315B" w:rsidRDefault="00527D5F" w:rsidP="00527D5F">
            <w:pPr>
              <w:pStyle w:val="ConsNonformat"/>
              <w:ind w:right="0"/>
              <w:jc w:val="center"/>
              <w:rPr>
                <w:rFonts w:ascii="Times New Roman" w:hAnsi="Times New Roman"/>
                <w:bCs/>
                <w:sz w:val="28"/>
              </w:rPr>
            </w:pPr>
            <w:r>
              <w:rPr>
                <w:rFonts w:ascii="Times New Roman" w:hAnsi="Times New Roman"/>
                <w:bCs/>
                <w:sz w:val="28"/>
              </w:rPr>
              <w:t>10</w:t>
            </w:r>
            <w:r w:rsidR="00935C8C" w:rsidRPr="003C315B">
              <w:rPr>
                <w:rFonts w:ascii="Times New Roman" w:hAnsi="Times New Roman"/>
                <w:bCs/>
                <w:sz w:val="28"/>
              </w:rPr>
              <w:t>/</w:t>
            </w:r>
            <w:r>
              <w:rPr>
                <w:rFonts w:ascii="Times New Roman" w:hAnsi="Times New Roman"/>
                <w:bCs/>
                <w:sz w:val="28"/>
              </w:rPr>
              <w:t>147</w:t>
            </w:r>
            <w:r w:rsidR="00DD0507" w:rsidRPr="003C315B">
              <w:rPr>
                <w:rFonts w:ascii="Times New Roman" w:hAnsi="Times New Roman"/>
                <w:bCs/>
                <w:sz w:val="28"/>
              </w:rPr>
              <w:t>-6</w:t>
            </w:r>
          </w:p>
        </w:tc>
      </w:tr>
      <w:tr w:rsidR="003C315B" w:rsidRPr="003C315B" w:rsidTr="00853DF6">
        <w:tc>
          <w:tcPr>
            <w:tcW w:w="3189" w:type="dxa"/>
            <w:tcBorders>
              <w:top w:val="single" w:sz="4" w:space="0" w:color="auto"/>
            </w:tcBorders>
          </w:tcPr>
          <w:p w:rsidR="00853DF6" w:rsidRPr="003C315B" w:rsidRDefault="00853DF6" w:rsidP="00853DF6">
            <w:pPr>
              <w:pStyle w:val="ConsNonformat"/>
              <w:ind w:righ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190" w:type="dxa"/>
          </w:tcPr>
          <w:p w:rsidR="00853DF6" w:rsidRPr="003C315B" w:rsidRDefault="00853DF6" w:rsidP="00651315">
            <w:pPr>
              <w:pStyle w:val="ConsNonformat"/>
              <w:ind w:righ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C315B">
              <w:rPr>
                <w:rFonts w:ascii="Times New Roman" w:hAnsi="Times New Roman"/>
                <w:bCs/>
                <w:sz w:val="24"/>
                <w:szCs w:val="24"/>
              </w:rPr>
              <w:t xml:space="preserve">г. </w:t>
            </w:r>
            <w:r w:rsidR="00651315">
              <w:rPr>
                <w:rFonts w:ascii="Times New Roman" w:hAnsi="Times New Roman"/>
                <w:bCs/>
                <w:sz w:val="24"/>
                <w:szCs w:val="24"/>
              </w:rPr>
              <w:t>Кимры</w:t>
            </w:r>
          </w:p>
        </w:tc>
        <w:tc>
          <w:tcPr>
            <w:tcW w:w="3191" w:type="dxa"/>
            <w:gridSpan w:val="2"/>
          </w:tcPr>
          <w:p w:rsidR="00853DF6" w:rsidRPr="003C315B" w:rsidRDefault="00853DF6" w:rsidP="00853DF6">
            <w:pPr>
              <w:pStyle w:val="ConsNonformat"/>
              <w:ind w:righ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:rsidR="00935C8C" w:rsidRPr="003C315B" w:rsidRDefault="00935C8C" w:rsidP="00935C8C">
      <w:pPr>
        <w:spacing w:before="360" w:after="360"/>
        <w:rPr>
          <w:b/>
          <w:snapToGrid w:val="0"/>
          <w:szCs w:val="28"/>
        </w:rPr>
      </w:pPr>
      <w:r w:rsidRPr="003C315B">
        <w:rPr>
          <w:b/>
          <w:snapToGrid w:val="0"/>
          <w:szCs w:val="28"/>
        </w:rPr>
        <w:t>О назначении председателя участковой избирательной комиссии избирательного участка</w:t>
      </w:r>
      <w:r w:rsidR="002D5B43" w:rsidRPr="003C315B">
        <w:rPr>
          <w:b/>
          <w:snapToGrid w:val="0"/>
          <w:szCs w:val="28"/>
        </w:rPr>
        <w:t xml:space="preserve"> №</w:t>
      </w:r>
      <w:r w:rsidR="00651315">
        <w:rPr>
          <w:b/>
          <w:snapToGrid w:val="0"/>
          <w:szCs w:val="28"/>
        </w:rPr>
        <w:t xml:space="preserve">345 Кимрского </w:t>
      </w:r>
      <w:r w:rsidR="00E80D4A" w:rsidRPr="003C315B">
        <w:rPr>
          <w:b/>
          <w:szCs w:val="28"/>
        </w:rPr>
        <w:t>муниципального</w:t>
      </w:r>
      <w:r w:rsidR="00F56508" w:rsidRPr="003C315B">
        <w:rPr>
          <w:b/>
          <w:szCs w:val="28"/>
        </w:rPr>
        <w:t xml:space="preserve"> округа</w:t>
      </w:r>
      <w:r w:rsidRPr="003C315B">
        <w:rPr>
          <w:b/>
          <w:szCs w:val="28"/>
        </w:rPr>
        <w:t xml:space="preserve"> Тверской области</w:t>
      </w:r>
    </w:p>
    <w:p w:rsidR="00935C8C" w:rsidRPr="00532050" w:rsidRDefault="00935C8C" w:rsidP="00532050">
      <w:pPr>
        <w:spacing w:line="360" w:lineRule="auto"/>
        <w:ind w:firstLine="902"/>
        <w:jc w:val="both"/>
        <w:rPr>
          <w:b/>
          <w:snapToGrid w:val="0"/>
          <w:szCs w:val="28"/>
        </w:rPr>
      </w:pPr>
      <w:proofErr w:type="gramStart"/>
      <w:r w:rsidRPr="003C315B">
        <w:rPr>
          <w:snapToGrid w:val="0"/>
          <w:szCs w:val="28"/>
        </w:rPr>
        <w:t>В соответствии с пунктом 7 статьи 28 Федерального закона от 12.06.2002 №67-ФЗ «Об основных гарантиях избирательных прав и права на участие в референдуме граждан Российской Федерации», пунктом 6 статьи 24 Избирательного кодекса Тверской области от 07.04.2003 №20-ЗО, на основании постановления территориальной избирательной</w:t>
      </w:r>
      <w:r w:rsidR="00651315">
        <w:rPr>
          <w:snapToGrid w:val="0"/>
          <w:szCs w:val="28"/>
        </w:rPr>
        <w:t xml:space="preserve"> Кимрского </w:t>
      </w:r>
      <w:r w:rsidR="00527D5F">
        <w:rPr>
          <w:snapToGrid w:val="0"/>
          <w:szCs w:val="28"/>
        </w:rPr>
        <w:t>округа</w:t>
      </w:r>
      <w:r w:rsidR="00442320" w:rsidRPr="003C315B">
        <w:rPr>
          <w:snapToGrid w:val="0"/>
          <w:szCs w:val="28"/>
        </w:rPr>
        <w:t xml:space="preserve"> от </w:t>
      </w:r>
      <w:r w:rsidR="00527D5F">
        <w:rPr>
          <w:snapToGrid w:val="0"/>
          <w:szCs w:val="28"/>
        </w:rPr>
        <w:t>14.08</w:t>
      </w:r>
      <w:r w:rsidR="00703004">
        <w:rPr>
          <w:snapToGrid w:val="0"/>
          <w:szCs w:val="28"/>
        </w:rPr>
        <w:t>.202</w:t>
      </w:r>
      <w:r w:rsidR="00527D5F">
        <w:rPr>
          <w:snapToGrid w:val="0"/>
          <w:szCs w:val="28"/>
        </w:rPr>
        <w:t>6</w:t>
      </w:r>
      <w:r w:rsidR="00703004">
        <w:rPr>
          <w:snapToGrid w:val="0"/>
          <w:szCs w:val="28"/>
        </w:rPr>
        <w:t xml:space="preserve"> </w:t>
      </w:r>
      <w:r w:rsidR="00532050" w:rsidRPr="003C315B">
        <w:rPr>
          <w:snapToGrid w:val="0"/>
          <w:szCs w:val="28"/>
        </w:rPr>
        <w:t>№</w:t>
      </w:r>
      <w:r w:rsidR="00527D5F">
        <w:rPr>
          <w:snapToGrid w:val="0"/>
          <w:szCs w:val="28"/>
        </w:rPr>
        <w:t>10</w:t>
      </w:r>
      <w:r w:rsidR="00703004">
        <w:rPr>
          <w:snapToGrid w:val="0"/>
          <w:szCs w:val="28"/>
        </w:rPr>
        <w:t>/1</w:t>
      </w:r>
      <w:r w:rsidR="00527D5F">
        <w:rPr>
          <w:snapToGrid w:val="0"/>
          <w:szCs w:val="28"/>
        </w:rPr>
        <w:t>145-6</w:t>
      </w:r>
      <w:r w:rsidR="00703004">
        <w:rPr>
          <w:snapToGrid w:val="0"/>
          <w:szCs w:val="28"/>
        </w:rPr>
        <w:t xml:space="preserve"> </w:t>
      </w:r>
      <w:r w:rsidR="00E80D4A" w:rsidRPr="003C315B">
        <w:rPr>
          <w:snapToGrid w:val="0"/>
          <w:szCs w:val="28"/>
        </w:rPr>
        <w:t>«</w:t>
      </w:r>
      <w:r w:rsidR="00532050" w:rsidRPr="003C315B">
        <w:rPr>
          <w:snapToGrid w:val="0"/>
          <w:szCs w:val="28"/>
        </w:rPr>
        <w:t xml:space="preserve">О назначении </w:t>
      </w:r>
      <w:proofErr w:type="spellStart"/>
      <w:r w:rsidR="00527D5F">
        <w:rPr>
          <w:snapToGrid w:val="0"/>
          <w:szCs w:val="28"/>
        </w:rPr>
        <w:t>Чичаевой</w:t>
      </w:r>
      <w:proofErr w:type="spellEnd"/>
      <w:r w:rsidR="00527D5F">
        <w:rPr>
          <w:snapToGrid w:val="0"/>
          <w:szCs w:val="28"/>
        </w:rPr>
        <w:t xml:space="preserve"> Татьяны Викторовны</w:t>
      </w:r>
      <w:r w:rsidR="00532050" w:rsidRPr="003C315B">
        <w:rPr>
          <w:snapToGrid w:val="0"/>
          <w:szCs w:val="28"/>
        </w:rPr>
        <w:t xml:space="preserve"> членом участковой избирательной комисс</w:t>
      </w:r>
      <w:r w:rsidR="002D5B43" w:rsidRPr="003C315B">
        <w:rPr>
          <w:snapToGrid w:val="0"/>
          <w:szCs w:val="28"/>
        </w:rPr>
        <w:t xml:space="preserve">ии избирательного участка № </w:t>
      </w:r>
      <w:r w:rsidR="00703004">
        <w:rPr>
          <w:snapToGrid w:val="0"/>
          <w:szCs w:val="28"/>
        </w:rPr>
        <w:t>345</w:t>
      </w:r>
      <w:proofErr w:type="gramEnd"/>
      <w:r w:rsidR="00532050" w:rsidRPr="003C315B">
        <w:rPr>
          <w:snapToGrid w:val="0"/>
          <w:szCs w:val="28"/>
        </w:rPr>
        <w:t xml:space="preserve"> </w:t>
      </w:r>
      <w:r w:rsidR="00703004">
        <w:rPr>
          <w:snapToGrid w:val="0"/>
          <w:szCs w:val="28"/>
        </w:rPr>
        <w:t>Кимрского</w:t>
      </w:r>
      <w:r w:rsidR="00532050" w:rsidRPr="003C315B">
        <w:rPr>
          <w:snapToGrid w:val="0"/>
          <w:szCs w:val="28"/>
        </w:rPr>
        <w:t xml:space="preserve"> муниципального</w:t>
      </w:r>
      <w:bookmarkEnd w:id="0"/>
      <w:r w:rsidR="00703004">
        <w:rPr>
          <w:snapToGrid w:val="0"/>
          <w:szCs w:val="28"/>
        </w:rPr>
        <w:t xml:space="preserve"> </w:t>
      </w:r>
      <w:r w:rsidR="00532050" w:rsidRPr="00532050">
        <w:rPr>
          <w:snapToGrid w:val="0"/>
          <w:szCs w:val="28"/>
        </w:rPr>
        <w:t>округа Тверской области</w:t>
      </w:r>
      <w:r w:rsidR="00E80D4A" w:rsidRPr="00DD7256">
        <w:rPr>
          <w:snapToGrid w:val="0"/>
          <w:szCs w:val="28"/>
        </w:rPr>
        <w:t xml:space="preserve">», </w:t>
      </w:r>
      <w:r w:rsidRPr="00DD7256">
        <w:rPr>
          <w:snapToGrid w:val="0"/>
          <w:szCs w:val="28"/>
        </w:rPr>
        <w:t xml:space="preserve">территориальная избирательная комиссия </w:t>
      </w:r>
      <w:r w:rsidR="00703004">
        <w:t xml:space="preserve">Кимрского </w:t>
      </w:r>
      <w:r w:rsidR="00EF4757" w:rsidRPr="00DD7256">
        <w:rPr>
          <w:snapToGrid w:val="0"/>
          <w:szCs w:val="28"/>
        </w:rPr>
        <w:t xml:space="preserve">округа </w:t>
      </w:r>
      <w:r w:rsidRPr="00DD7256">
        <w:rPr>
          <w:b/>
          <w:spacing w:val="30"/>
        </w:rPr>
        <w:t>постановляет</w:t>
      </w:r>
      <w:r w:rsidRPr="00DD7256">
        <w:t>:</w:t>
      </w:r>
    </w:p>
    <w:p w:rsidR="00935C8C" w:rsidRPr="00DD7256" w:rsidRDefault="00935C8C" w:rsidP="00E80D4A">
      <w:pPr>
        <w:numPr>
          <w:ilvl w:val="0"/>
          <w:numId w:val="13"/>
        </w:numPr>
        <w:tabs>
          <w:tab w:val="clear" w:pos="1969"/>
          <w:tab w:val="num" w:pos="0"/>
        </w:tabs>
        <w:spacing w:line="360" w:lineRule="auto"/>
        <w:ind w:left="0" w:firstLine="709"/>
        <w:jc w:val="both"/>
        <w:rPr>
          <w:snapToGrid w:val="0"/>
          <w:szCs w:val="28"/>
        </w:rPr>
      </w:pPr>
      <w:r w:rsidRPr="00DD7256">
        <w:rPr>
          <w:snapToGrid w:val="0"/>
          <w:szCs w:val="28"/>
        </w:rPr>
        <w:t xml:space="preserve">Назначить председателем участковой избирательной </w:t>
      </w:r>
      <w:r w:rsidRPr="00DD7256">
        <w:rPr>
          <w:szCs w:val="28"/>
        </w:rPr>
        <w:t>комиссии</w:t>
      </w:r>
      <w:r w:rsidR="00703004">
        <w:rPr>
          <w:szCs w:val="28"/>
        </w:rPr>
        <w:t xml:space="preserve"> </w:t>
      </w:r>
      <w:r w:rsidRPr="00DD7256">
        <w:rPr>
          <w:snapToGrid w:val="0"/>
          <w:szCs w:val="28"/>
        </w:rPr>
        <w:t>избирательного участка №</w:t>
      </w:r>
      <w:r w:rsidR="00981478" w:rsidRPr="00DD7256">
        <w:rPr>
          <w:snapToGrid w:val="0"/>
          <w:szCs w:val="28"/>
        </w:rPr>
        <w:t xml:space="preserve"> </w:t>
      </w:r>
      <w:r w:rsidR="00703004">
        <w:rPr>
          <w:snapToGrid w:val="0"/>
          <w:szCs w:val="28"/>
        </w:rPr>
        <w:t>345 Кимрского м</w:t>
      </w:r>
      <w:r w:rsidR="00E80D4A" w:rsidRPr="00DD7256">
        <w:rPr>
          <w:szCs w:val="28"/>
        </w:rPr>
        <w:t>униципального</w:t>
      </w:r>
      <w:r w:rsidR="00F56508" w:rsidRPr="00DD7256">
        <w:rPr>
          <w:szCs w:val="28"/>
        </w:rPr>
        <w:t xml:space="preserve"> округа</w:t>
      </w:r>
      <w:r w:rsidRPr="00DD7256">
        <w:rPr>
          <w:szCs w:val="28"/>
        </w:rPr>
        <w:t xml:space="preserve"> Тверской области </w:t>
      </w:r>
      <w:proofErr w:type="spellStart"/>
      <w:r w:rsidR="00527D5F">
        <w:rPr>
          <w:szCs w:val="28"/>
        </w:rPr>
        <w:t>Чичаеву</w:t>
      </w:r>
      <w:proofErr w:type="spellEnd"/>
      <w:r w:rsidR="00527D5F">
        <w:rPr>
          <w:szCs w:val="28"/>
        </w:rPr>
        <w:t xml:space="preserve"> Татьяну Викторовну</w:t>
      </w:r>
      <w:r w:rsidR="002D5B43" w:rsidRPr="002D5B43">
        <w:rPr>
          <w:szCs w:val="28"/>
        </w:rPr>
        <w:t>,</w:t>
      </w:r>
      <w:r w:rsidR="00527D5F">
        <w:rPr>
          <w:szCs w:val="28"/>
        </w:rPr>
        <w:t xml:space="preserve"> </w:t>
      </w:r>
      <w:r w:rsidR="00527D5F">
        <w:rPr>
          <w:snapToGrid w:val="0"/>
          <w:szCs w:val="28"/>
        </w:rPr>
        <w:t>1969</w:t>
      </w:r>
      <w:r w:rsidR="00527D5F" w:rsidRPr="00B4180F">
        <w:rPr>
          <w:snapToGrid w:val="0"/>
          <w:szCs w:val="28"/>
        </w:rPr>
        <w:t xml:space="preserve"> года </w:t>
      </w:r>
      <w:r w:rsidR="00527D5F" w:rsidRPr="00B4180F">
        <w:rPr>
          <w:szCs w:val="28"/>
        </w:rPr>
        <w:t>рождения</w:t>
      </w:r>
      <w:r w:rsidR="00527D5F" w:rsidRPr="00B4180F">
        <w:rPr>
          <w:snapToGrid w:val="0"/>
          <w:szCs w:val="28"/>
        </w:rPr>
        <w:t xml:space="preserve">, </w:t>
      </w:r>
      <w:r w:rsidR="00527D5F">
        <w:rPr>
          <w:szCs w:val="28"/>
        </w:rPr>
        <w:t>средн</w:t>
      </w:r>
      <w:proofErr w:type="gramStart"/>
      <w:r w:rsidR="00527D5F">
        <w:rPr>
          <w:szCs w:val="28"/>
        </w:rPr>
        <w:t>е-</w:t>
      </w:r>
      <w:proofErr w:type="gramEnd"/>
      <w:r w:rsidR="00527D5F">
        <w:rPr>
          <w:szCs w:val="28"/>
        </w:rPr>
        <w:t xml:space="preserve"> специальное, ООО РД </w:t>
      </w:r>
      <w:proofErr w:type="spellStart"/>
      <w:r w:rsidR="00527D5F">
        <w:rPr>
          <w:szCs w:val="28"/>
        </w:rPr>
        <w:t>Ритейл</w:t>
      </w:r>
      <w:proofErr w:type="spellEnd"/>
      <w:r w:rsidR="00527D5F">
        <w:rPr>
          <w:szCs w:val="28"/>
        </w:rPr>
        <w:t xml:space="preserve">, продавец-консультант, </w:t>
      </w:r>
      <w:r w:rsidR="00527D5F" w:rsidRPr="00B4180F">
        <w:rPr>
          <w:szCs w:val="28"/>
        </w:rPr>
        <w:t>предложенного</w:t>
      </w:r>
      <w:r w:rsidR="00527D5F" w:rsidRPr="00B4180F">
        <w:rPr>
          <w:snapToGrid w:val="0"/>
          <w:szCs w:val="28"/>
        </w:rPr>
        <w:t xml:space="preserve"> для </w:t>
      </w:r>
      <w:r w:rsidR="00527D5F" w:rsidRPr="00B4180F">
        <w:rPr>
          <w:szCs w:val="28"/>
        </w:rPr>
        <w:t>назначения</w:t>
      </w:r>
      <w:r w:rsidR="00527D5F" w:rsidRPr="00B4180F">
        <w:rPr>
          <w:snapToGrid w:val="0"/>
          <w:szCs w:val="28"/>
        </w:rPr>
        <w:t xml:space="preserve"> в состав </w:t>
      </w:r>
      <w:r w:rsidR="00527D5F" w:rsidRPr="00B4180F">
        <w:rPr>
          <w:szCs w:val="28"/>
        </w:rPr>
        <w:t>(резерв состава) участковой</w:t>
      </w:r>
      <w:r w:rsidR="00527D5F" w:rsidRPr="00B4180F">
        <w:rPr>
          <w:snapToGrid w:val="0"/>
          <w:szCs w:val="28"/>
        </w:rPr>
        <w:t xml:space="preserve"> избирательной комиссии </w:t>
      </w:r>
      <w:r w:rsidR="00527D5F">
        <w:rPr>
          <w:szCs w:val="28"/>
        </w:rPr>
        <w:t>собранием избирателей по месту жительства.</w:t>
      </w:r>
    </w:p>
    <w:p w:rsidR="00A443EF" w:rsidRPr="00DD7256" w:rsidRDefault="00A443EF" w:rsidP="00E80D4A">
      <w:pPr>
        <w:numPr>
          <w:ilvl w:val="0"/>
          <w:numId w:val="13"/>
        </w:numPr>
        <w:tabs>
          <w:tab w:val="clear" w:pos="1969"/>
          <w:tab w:val="num" w:pos="0"/>
        </w:tabs>
        <w:spacing w:line="360" w:lineRule="auto"/>
        <w:ind w:left="0" w:firstLine="709"/>
        <w:jc w:val="both"/>
        <w:rPr>
          <w:snapToGrid w:val="0"/>
          <w:szCs w:val="28"/>
        </w:rPr>
      </w:pPr>
      <w:r w:rsidRPr="00DD7256">
        <w:rPr>
          <w:snapToGrid w:val="0"/>
          <w:szCs w:val="28"/>
        </w:rPr>
        <w:t xml:space="preserve">Считать утратившим силу постановление территориальной </w:t>
      </w:r>
      <w:r w:rsidRPr="00DD7256">
        <w:rPr>
          <w:szCs w:val="28"/>
        </w:rPr>
        <w:t>избирательной</w:t>
      </w:r>
      <w:r w:rsidRPr="00DD7256">
        <w:rPr>
          <w:snapToGrid w:val="0"/>
          <w:szCs w:val="28"/>
        </w:rPr>
        <w:t xml:space="preserve"> ко</w:t>
      </w:r>
      <w:r w:rsidR="006042C5" w:rsidRPr="00DD7256">
        <w:rPr>
          <w:snapToGrid w:val="0"/>
          <w:szCs w:val="28"/>
        </w:rPr>
        <w:t xml:space="preserve">миссии </w:t>
      </w:r>
      <w:r w:rsidR="00D72CFC">
        <w:rPr>
          <w:snapToGrid w:val="0"/>
          <w:szCs w:val="28"/>
        </w:rPr>
        <w:t>Кимрского</w:t>
      </w:r>
      <w:r w:rsidR="006042C5" w:rsidRPr="00DD7256">
        <w:rPr>
          <w:snapToGrid w:val="0"/>
          <w:szCs w:val="28"/>
        </w:rPr>
        <w:t xml:space="preserve"> </w:t>
      </w:r>
      <w:r w:rsidR="00EF4757" w:rsidRPr="00DD7256">
        <w:rPr>
          <w:snapToGrid w:val="0"/>
          <w:szCs w:val="28"/>
        </w:rPr>
        <w:t>округа</w:t>
      </w:r>
      <w:r w:rsidR="00527D5F">
        <w:rPr>
          <w:snapToGrid w:val="0"/>
          <w:szCs w:val="28"/>
        </w:rPr>
        <w:t xml:space="preserve"> от 26</w:t>
      </w:r>
      <w:r w:rsidR="00D72CFC">
        <w:rPr>
          <w:snapToGrid w:val="0"/>
          <w:szCs w:val="28"/>
        </w:rPr>
        <w:t>.0</w:t>
      </w:r>
      <w:r w:rsidR="00527D5F">
        <w:rPr>
          <w:snapToGrid w:val="0"/>
          <w:szCs w:val="28"/>
        </w:rPr>
        <w:t>7</w:t>
      </w:r>
      <w:r w:rsidR="00532050">
        <w:rPr>
          <w:snapToGrid w:val="0"/>
          <w:szCs w:val="28"/>
        </w:rPr>
        <w:t>.202</w:t>
      </w:r>
      <w:r w:rsidR="00527D5F">
        <w:rPr>
          <w:snapToGrid w:val="0"/>
          <w:szCs w:val="28"/>
        </w:rPr>
        <w:t>6</w:t>
      </w:r>
      <w:r w:rsidR="00D72CFC">
        <w:rPr>
          <w:snapToGrid w:val="0"/>
          <w:szCs w:val="28"/>
        </w:rPr>
        <w:t xml:space="preserve"> </w:t>
      </w:r>
      <w:r w:rsidR="002D5B43">
        <w:rPr>
          <w:snapToGrid w:val="0"/>
          <w:szCs w:val="28"/>
        </w:rPr>
        <w:t xml:space="preserve">№ </w:t>
      </w:r>
      <w:r w:rsidR="00527D5F">
        <w:rPr>
          <w:snapToGrid w:val="0"/>
          <w:szCs w:val="28"/>
        </w:rPr>
        <w:t>05</w:t>
      </w:r>
      <w:r w:rsidR="002D5B43">
        <w:rPr>
          <w:snapToGrid w:val="0"/>
          <w:szCs w:val="28"/>
        </w:rPr>
        <w:t>/</w:t>
      </w:r>
      <w:r w:rsidR="00527D5F">
        <w:rPr>
          <w:snapToGrid w:val="0"/>
          <w:szCs w:val="28"/>
        </w:rPr>
        <w:t>23-6</w:t>
      </w:r>
      <w:r w:rsidR="00532050" w:rsidRPr="00532050">
        <w:rPr>
          <w:snapToGrid w:val="0"/>
          <w:szCs w:val="28"/>
        </w:rPr>
        <w:t xml:space="preserve"> </w:t>
      </w:r>
      <w:r w:rsidRPr="00DD7256">
        <w:rPr>
          <w:snapToGrid w:val="0"/>
          <w:szCs w:val="28"/>
        </w:rPr>
        <w:t>«</w:t>
      </w:r>
      <w:r w:rsidR="006042C5" w:rsidRPr="00DD7256">
        <w:rPr>
          <w:snapToGrid w:val="0"/>
          <w:szCs w:val="28"/>
        </w:rPr>
        <w:t xml:space="preserve">О назначении председателя участковой избирательной комиссии </w:t>
      </w:r>
      <w:r w:rsidR="00981478" w:rsidRPr="00DD7256">
        <w:rPr>
          <w:snapToGrid w:val="0"/>
          <w:szCs w:val="28"/>
        </w:rPr>
        <w:t xml:space="preserve">избирательного участка № </w:t>
      </w:r>
      <w:r w:rsidR="00D72CFC">
        <w:rPr>
          <w:snapToGrid w:val="0"/>
          <w:szCs w:val="28"/>
        </w:rPr>
        <w:t>345 Кимрского района</w:t>
      </w:r>
      <w:r w:rsidR="006042C5" w:rsidRPr="00DD7256">
        <w:rPr>
          <w:snapToGrid w:val="0"/>
          <w:szCs w:val="28"/>
        </w:rPr>
        <w:t xml:space="preserve"> Тверской области</w:t>
      </w:r>
      <w:r w:rsidRPr="00DD7256">
        <w:rPr>
          <w:snapToGrid w:val="0"/>
          <w:szCs w:val="28"/>
        </w:rPr>
        <w:t>».</w:t>
      </w:r>
    </w:p>
    <w:p w:rsidR="007628B9" w:rsidRPr="00DD7256" w:rsidRDefault="007628B9" w:rsidP="00402B54">
      <w:pPr>
        <w:numPr>
          <w:ilvl w:val="0"/>
          <w:numId w:val="13"/>
        </w:numPr>
        <w:tabs>
          <w:tab w:val="clear" w:pos="1969"/>
          <w:tab w:val="num" w:pos="0"/>
        </w:tabs>
        <w:spacing w:line="360" w:lineRule="auto"/>
        <w:ind w:left="0" w:firstLine="709"/>
        <w:jc w:val="both"/>
        <w:rPr>
          <w:snapToGrid w:val="0"/>
          <w:szCs w:val="28"/>
        </w:rPr>
      </w:pPr>
      <w:proofErr w:type="gramStart"/>
      <w:r w:rsidRPr="00DD7256">
        <w:rPr>
          <w:snapToGrid w:val="0"/>
          <w:szCs w:val="28"/>
        </w:rPr>
        <w:t>Разместить</w:t>
      </w:r>
      <w:proofErr w:type="gramEnd"/>
      <w:r w:rsidRPr="00DD7256">
        <w:rPr>
          <w:snapToGrid w:val="0"/>
          <w:szCs w:val="28"/>
        </w:rPr>
        <w:t xml:space="preserve"> настоящее постановление на сайте территориальной избирательной комиссии </w:t>
      </w:r>
      <w:r w:rsidR="00D72CFC">
        <w:rPr>
          <w:snapToGrid w:val="0"/>
          <w:szCs w:val="28"/>
        </w:rPr>
        <w:t>Кимрского</w:t>
      </w:r>
      <w:r w:rsidRPr="00DD7256">
        <w:rPr>
          <w:snapToGrid w:val="0"/>
          <w:szCs w:val="28"/>
        </w:rPr>
        <w:t xml:space="preserve"> </w:t>
      </w:r>
      <w:r w:rsidR="00981478" w:rsidRPr="00DD7256">
        <w:rPr>
          <w:snapToGrid w:val="0"/>
          <w:szCs w:val="28"/>
        </w:rPr>
        <w:t>округа</w:t>
      </w:r>
      <w:r w:rsidRPr="00DD7256">
        <w:rPr>
          <w:snapToGrid w:val="0"/>
          <w:szCs w:val="28"/>
        </w:rPr>
        <w:t xml:space="preserve"> в информационно-коммуникационной сети «Интернет».</w:t>
      </w:r>
    </w:p>
    <w:p w:rsidR="00935C8C" w:rsidRPr="00DD7256" w:rsidRDefault="00935C8C" w:rsidP="00935C8C">
      <w:pPr>
        <w:numPr>
          <w:ilvl w:val="0"/>
          <w:numId w:val="13"/>
        </w:numPr>
        <w:tabs>
          <w:tab w:val="clear" w:pos="1969"/>
          <w:tab w:val="num" w:pos="0"/>
        </w:tabs>
        <w:spacing w:after="480" w:line="360" w:lineRule="auto"/>
        <w:ind w:left="0" w:firstLine="709"/>
        <w:jc w:val="both"/>
        <w:rPr>
          <w:snapToGrid w:val="0"/>
          <w:szCs w:val="28"/>
        </w:rPr>
      </w:pPr>
      <w:proofErr w:type="gramStart"/>
      <w:r w:rsidRPr="00DD7256">
        <w:lastRenderedPageBreak/>
        <w:t>Контроль за</w:t>
      </w:r>
      <w:proofErr w:type="gramEnd"/>
      <w:r w:rsidRPr="00DD7256">
        <w:t xml:space="preserve"> исполнением настоящего постановления возложить на председателя территориальной избирательной комиссии </w:t>
      </w:r>
      <w:r w:rsidR="00D72CFC">
        <w:rPr>
          <w:szCs w:val="28"/>
        </w:rPr>
        <w:t>Кимрского</w:t>
      </w:r>
      <w:r w:rsidRPr="00DD7256">
        <w:rPr>
          <w:szCs w:val="28"/>
        </w:rPr>
        <w:t xml:space="preserve"> </w:t>
      </w:r>
      <w:r w:rsidR="00981478" w:rsidRPr="00DD7256">
        <w:rPr>
          <w:szCs w:val="28"/>
        </w:rPr>
        <w:t>округа</w:t>
      </w:r>
      <w:r w:rsidR="00D72CFC">
        <w:rPr>
          <w:szCs w:val="28"/>
        </w:rPr>
        <w:t xml:space="preserve"> </w:t>
      </w:r>
      <w:r w:rsidR="00D72CFC">
        <w:rPr>
          <w:bCs/>
          <w:iCs/>
          <w:szCs w:val="28"/>
        </w:rPr>
        <w:t>Т.Н. Батаеву</w:t>
      </w:r>
      <w:r w:rsidRPr="00DD7256">
        <w:rPr>
          <w:bCs/>
          <w:iCs/>
          <w:szCs w:val="28"/>
        </w:rPr>
        <w:t>.</w:t>
      </w:r>
    </w:p>
    <w:tbl>
      <w:tblPr>
        <w:tblW w:w="9468" w:type="dxa"/>
        <w:tblLook w:val="0000"/>
      </w:tblPr>
      <w:tblGrid>
        <w:gridCol w:w="4219"/>
        <w:gridCol w:w="5249"/>
      </w:tblGrid>
      <w:tr w:rsidR="00DD7256" w:rsidRPr="00DD7256" w:rsidTr="00E859B9">
        <w:tc>
          <w:tcPr>
            <w:tcW w:w="4219" w:type="dxa"/>
          </w:tcPr>
          <w:p w:rsidR="00A35B77" w:rsidRPr="00DD7256" w:rsidRDefault="00A35B77" w:rsidP="009F3B2E">
            <w:pPr>
              <w:jc w:val="left"/>
              <w:rPr>
                <w:szCs w:val="26"/>
              </w:rPr>
            </w:pPr>
            <w:r w:rsidRPr="00DD7256">
              <w:rPr>
                <w:szCs w:val="26"/>
              </w:rPr>
              <w:t xml:space="preserve">Председатель </w:t>
            </w:r>
          </w:p>
          <w:p w:rsidR="00A35B77" w:rsidRPr="00DD7256" w:rsidRDefault="00A35B77" w:rsidP="00D72CFC">
            <w:pPr>
              <w:jc w:val="both"/>
              <w:rPr>
                <w:szCs w:val="26"/>
              </w:rPr>
            </w:pPr>
            <w:r w:rsidRPr="00DD7256">
              <w:rPr>
                <w:szCs w:val="26"/>
              </w:rPr>
              <w:t>территориальной избирательной комиссии</w:t>
            </w:r>
            <w:r w:rsidR="00D72CFC">
              <w:rPr>
                <w:szCs w:val="26"/>
              </w:rPr>
              <w:t xml:space="preserve"> Кимрского</w:t>
            </w:r>
            <w:r w:rsidRPr="00DD7256">
              <w:rPr>
                <w:szCs w:val="26"/>
              </w:rPr>
              <w:t xml:space="preserve"> </w:t>
            </w:r>
            <w:r w:rsidR="00981478" w:rsidRPr="00DD7256">
              <w:rPr>
                <w:szCs w:val="26"/>
              </w:rPr>
              <w:t>округа</w:t>
            </w:r>
          </w:p>
        </w:tc>
        <w:tc>
          <w:tcPr>
            <w:tcW w:w="5249" w:type="dxa"/>
            <w:vAlign w:val="bottom"/>
          </w:tcPr>
          <w:p w:rsidR="00A35B77" w:rsidRPr="00DD7256" w:rsidRDefault="00D72CFC" w:rsidP="00981478">
            <w:pPr>
              <w:pStyle w:val="2"/>
              <w:jc w:val="right"/>
              <w:rPr>
                <w:szCs w:val="26"/>
              </w:rPr>
            </w:pPr>
            <w:r>
              <w:rPr>
                <w:szCs w:val="26"/>
              </w:rPr>
              <w:t>Т.Н. Батаева</w:t>
            </w:r>
          </w:p>
        </w:tc>
      </w:tr>
      <w:tr w:rsidR="00A35B77" w:rsidRPr="00DD7256" w:rsidTr="00E859B9">
        <w:tc>
          <w:tcPr>
            <w:tcW w:w="4219" w:type="dxa"/>
          </w:tcPr>
          <w:p w:rsidR="00E80D4A" w:rsidRPr="00DD7256" w:rsidRDefault="00E80D4A" w:rsidP="009F3B2E">
            <w:pPr>
              <w:jc w:val="left"/>
            </w:pPr>
          </w:p>
          <w:p w:rsidR="00A35B77" w:rsidRPr="00DD7256" w:rsidRDefault="00A35B77" w:rsidP="009F3B2E">
            <w:pPr>
              <w:jc w:val="left"/>
            </w:pPr>
            <w:r w:rsidRPr="00DD7256">
              <w:t>Секретарь</w:t>
            </w:r>
          </w:p>
          <w:p w:rsidR="00A35B77" w:rsidRPr="00DD7256" w:rsidRDefault="00A35B77" w:rsidP="00D72CFC">
            <w:pPr>
              <w:jc w:val="both"/>
            </w:pPr>
            <w:r w:rsidRPr="00DD7256">
              <w:t xml:space="preserve">территориальной избирательной комиссии </w:t>
            </w:r>
            <w:r w:rsidR="00D72CFC">
              <w:t>Кимрского</w:t>
            </w:r>
            <w:r w:rsidRPr="00DD7256">
              <w:t xml:space="preserve"> </w:t>
            </w:r>
            <w:r w:rsidR="00981478" w:rsidRPr="00DD7256">
              <w:t>округа</w:t>
            </w:r>
          </w:p>
        </w:tc>
        <w:tc>
          <w:tcPr>
            <w:tcW w:w="5249" w:type="dxa"/>
            <w:vAlign w:val="bottom"/>
          </w:tcPr>
          <w:p w:rsidR="00A35B77" w:rsidRPr="00DD7256" w:rsidRDefault="00D72CFC" w:rsidP="00981478">
            <w:pPr>
              <w:pStyle w:val="2"/>
              <w:jc w:val="right"/>
              <w:rPr>
                <w:bCs/>
                <w:iCs/>
              </w:rPr>
            </w:pPr>
            <w:r>
              <w:rPr>
                <w:bCs/>
                <w:iCs/>
              </w:rPr>
              <w:t>Н.А. Мозжухина</w:t>
            </w:r>
          </w:p>
        </w:tc>
      </w:tr>
    </w:tbl>
    <w:p w:rsidR="00A35B77" w:rsidRPr="00DD7256" w:rsidRDefault="00A35B77" w:rsidP="00935C8C">
      <w:pPr>
        <w:pStyle w:val="21"/>
        <w:autoSpaceDE w:val="0"/>
        <w:autoSpaceDN w:val="0"/>
        <w:spacing w:after="0" w:line="360" w:lineRule="auto"/>
        <w:ind w:left="0"/>
        <w:jc w:val="both"/>
        <w:rPr>
          <w:sz w:val="28"/>
          <w:szCs w:val="28"/>
        </w:rPr>
      </w:pPr>
    </w:p>
    <w:sectPr w:rsidR="00A35B77" w:rsidRPr="00DD7256" w:rsidSect="00E65C63">
      <w:pgSz w:w="11906" w:h="16838" w:code="9"/>
      <w:pgMar w:top="1134" w:right="850" w:bottom="1134" w:left="1701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840791"/>
    <w:multiLevelType w:val="hybridMultilevel"/>
    <w:tmpl w:val="012AE74A"/>
    <w:lvl w:ilvl="0" w:tplc="B5064F6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">
    <w:nsid w:val="047417EA"/>
    <w:multiLevelType w:val="hybridMultilevel"/>
    <w:tmpl w:val="D6B213D0"/>
    <w:lvl w:ilvl="0" w:tplc="12467EDA">
      <w:start w:val="1"/>
      <w:numFmt w:val="decimal"/>
      <w:lvlText w:val="%1."/>
      <w:lvlJc w:val="left"/>
      <w:pPr>
        <w:ind w:left="1068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0C1E15BB"/>
    <w:multiLevelType w:val="multilevel"/>
    <w:tmpl w:val="BEC2C2E6"/>
    <w:lvl w:ilvl="0">
      <w:start w:val="1"/>
      <w:numFmt w:val="decimal"/>
      <w:lvlText w:val="%1."/>
      <w:lvlJc w:val="center"/>
      <w:pPr>
        <w:tabs>
          <w:tab w:val="num" w:pos="484"/>
        </w:tabs>
        <w:ind w:left="484" w:hanging="484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">
    <w:nsid w:val="11E710C5"/>
    <w:multiLevelType w:val="hybridMultilevel"/>
    <w:tmpl w:val="37F40194"/>
    <w:lvl w:ilvl="0" w:tplc="80B654D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7902A0F"/>
    <w:multiLevelType w:val="hybridMultilevel"/>
    <w:tmpl w:val="2E54B9A6"/>
    <w:lvl w:ilvl="0" w:tplc="841E1666">
      <w:start w:val="1"/>
      <w:numFmt w:val="decimal"/>
      <w:lvlText w:val="%1."/>
      <w:lvlJc w:val="left"/>
      <w:pPr>
        <w:tabs>
          <w:tab w:val="num" w:pos="1969"/>
        </w:tabs>
        <w:ind w:left="1969" w:hanging="360"/>
      </w:pPr>
      <w:rPr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5">
    <w:nsid w:val="3892718E"/>
    <w:multiLevelType w:val="hybridMultilevel"/>
    <w:tmpl w:val="6458E05E"/>
    <w:lvl w:ilvl="0" w:tplc="0419000F">
      <w:start w:val="1"/>
      <w:numFmt w:val="decimal"/>
      <w:lvlText w:val="%1."/>
      <w:lvlJc w:val="left"/>
      <w:pPr>
        <w:tabs>
          <w:tab w:val="num" w:pos="1969"/>
        </w:tabs>
        <w:ind w:left="19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6">
    <w:nsid w:val="3C996B70"/>
    <w:multiLevelType w:val="hybridMultilevel"/>
    <w:tmpl w:val="0AFE1E06"/>
    <w:lvl w:ilvl="0" w:tplc="DA4628DC">
      <w:start w:val="1"/>
      <w:numFmt w:val="decimal"/>
      <w:lvlText w:val="%1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>
    <w:nsid w:val="516422AC"/>
    <w:multiLevelType w:val="hybridMultilevel"/>
    <w:tmpl w:val="9710E654"/>
    <w:lvl w:ilvl="0" w:tplc="E81C24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71743DDC"/>
    <w:multiLevelType w:val="hybridMultilevel"/>
    <w:tmpl w:val="ADC88740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77FE2362"/>
    <w:multiLevelType w:val="hybridMultilevel"/>
    <w:tmpl w:val="842E7568"/>
    <w:lvl w:ilvl="0" w:tplc="8DF21B24">
      <w:start w:val="1"/>
      <w:numFmt w:val="decimal"/>
      <w:lvlText w:val="%1."/>
      <w:lvlJc w:val="left"/>
      <w:pPr>
        <w:ind w:left="562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9AE51A6"/>
    <w:multiLevelType w:val="hybridMultilevel"/>
    <w:tmpl w:val="19D6A1D0"/>
    <w:lvl w:ilvl="0" w:tplc="0419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11">
    <w:nsid w:val="7DDB0699"/>
    <w:multiLevelType w:val="hybridMultilevel"/>
    <w:tmpl w:val="B3C4EE60"/>
    <w:lvl w:ilvl="0" w:tplc="0419000F">
      <w:start w:val="1"/>
      <w:numFmt w:val="decimal"/>
      <w:lvlText w:val="%1."/>
      <w:lvlJc w:val="left"/>
      <w:pPr>
        <w:ind w:left="1310" w:hanging="360"/>
      </w:pPr>
    </w:lvl>
    <w:lvl w:ilvl="1" w:tplc="04190019" w:tentative="1">
      <w:start w:val="1"/>
      <w:numFmt w:val="lowerLetter"/>
      <w:lvlText w:val="%2."/>
      <w:lvlJc w:val="left"/>
      <w:pPr>
        <w:ind w:left="2030" w:hanging="360"/>
      </w:pPr>
    </w:lvl>
    <w:lvl w:ilvl="2" w:tplc="0419001B" w:tentative="1">
      <w:start w:val="1"/>
      <w:numFmt w:val="lowerRoman"/>
      <w:lvlText w:val="%3."/>
      <w:lvlJc w:val="right"/>
      <w:pPr>
        <w:ind w:left="2750" w:hanging="180"/>
      </w:pPr>
    </w:lvl>
    <w:lvl w:ilvl="3" w:tplc="0419000F" w:tentative="1">
      <w:start w:val="1"/>
      <w:numFmt w:val="decimal"/>
      <w:lvlText w:val="%4."/>
      <w:lvlJc w:val="left"/>
      <w:pPr>
        <w:ind w:left="3470" w:hanging="360"/>
      </w:pPr>
    </w:lvl>
    <w:lvl w:ilvl="4" w:tplc="04190019" w:tentative="1">
      <w:start w:val="1"/>
      <w:numFmt w:val="lowerLetter"/>
      <w:lvlText w:val="%5."/>
      <w:lvlJc w:val="left"/>
      <w:pPr>
        <w:ind w:left="4190" w:hanging="360"/>
      </w:pPr>
    </w:lvl>
    <w:lvl w:ilvl="5" w:tplc="0419001B" w:tentative="1">
      <w:start w:val="1"/>
      <w:numFmt w:val="lowerRoman"/>
      <w:lvlText w:val="%6."/>
      <w:lvlJc w:val="right"/>
      <w:pPr>
        <w:ind w:left="4910" w:hanging="180"/>
      </w:pPr>
    </w:lvl>
    <w:lvl w:ilvl="6" w:tplc="0419000F" w:tentative="1">
      <w:start w:val="1"/>
      <w:numFmt w:val="decimal"/>
      <w:lvlText w:val="%7."/>
      <w:lvlJc w:val="left"/>
      <w:pPr>
        <w:ind w:left="5630" w:hanging="360"/>
      </w:pPr>
    </w:lvl>
    <w:lvl w:ilvl="7" w:tplc="04190019" w:tentative="1">
      <w:start w:val="1"/>
      <w:numFmt w:val="lowerLetter"/>
      <w:lvlText w:val="%8."/>
      <w:lvlJc w:val="left"/>
      <w:pPr>
        <w:ind w:left="6350" w:hanging="360"/>
      </w:pPr>
    </w:lvl>
    <w:lvl w:ilvl="8" w:tplc="0419001B" w:tentative="1">
      <w:start w:val="1"/>
      <w:numFmt w:val="lowerRoman"/>
      <w:lvlText w:val="%9."/>
      <w:lvlJc w:val="right"/>
      <w:pPr>
        <w:ind w:left="7070" w:hanging="180"/>
      </w:pPr>
    </w:lvl>
  </w:abstractNum>
  <w:abstractNum w:abstractNumId="12">
    <w:nsid w:val="7E207190"/>
    <w:multiLevelType w:val="hybridMultilevel"/>
    <w:tmpl w:val="C7B2900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8"/>
  </w:num>
  <w:num w:numId="5">
    <w:abstractNumId w:val="0"/>
  </w:num>
  <w:num w:numId="6">
    <w:abstractNumId w:val="12"/>
  </w:num>
  <w:num w:numId="7">
    <w:abstractNumId w:val="11"/>
  </w:num>
  <w:num w:numId="8">
    <w:abstractNumId w:val="9"/>
  </w:num>
  <w:num w:numId="9">
    <w:abstractNumId w:val="2"/>
  </w:num>
  <w:num w:numId="10">
    <w:abstractNumId w:val="10"/>
  </w:num>
  <w:num w:numId="11">
    <w:abstractNumId w:val="3"/>
  </w:num>
  <w:num w:numId="12">
    <w:abstractNumId w:val="1"/>
  </w:num>
  <w:num w:numId="13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/>
  <w:rsids>
    <w:rsidRoot w:val="00E65C63"/>
    <w:rsid w:val="00015F91"/>
    <w:rsid w:val="00026BA3"/>
    <w:rsid w:val="00055CB5"/>
    <w:rsid w:val="0007781C"/>
    <w:rsid w:val="00132275"/>
    <w:rsid w:val="00134C19"/>
    <w:rsid w:val="001D443D"/>
    <w:rsid w:val="001F5040"/>
    <w:rsid w:val="00215B27"/>
    <w:rsid w:val="002275A5"/>
    <w:rsid w:val="00234FAC"/>
    <w:rsid w:val="0024644D"/>
    <w:rsid w:val="0027539A"/>
    <w:rsid w:val="002D0941"/>
    <w:rsid w:val="002D5B43"/>
    <w:rsid w:val="0032381F"/>
    <w:rsid w:val="003310F8"/>
    <w:rsid w:val="00370A61"/>
    <w:rsid w:val="00383A94"/>
    <w:rsid w:val="0039298C"/>
    <w:rsid w:val="003A72CC"/>
    <w:rsid w:val="003C315B"/>
    <w:rsid w:val="003C36AA"/>
    <w:rsid w:val="003D569B"/>
    <w:rsid w:val="003F284B"/>
    <w:rsid w:val="003F5B05"/>
    <w:rsid w:val="00402B54"/>
    <w:rsid w:val="00442320"/>
    <w:rsid w:val="004A311B"/>
    <w:rsid w:val="004B23B6"/>
    <w:rsid w:val="004C3A49"/>
    <w:rsid w:val="004C5CAF"/>
    <w:rsid w:val="005161D2"/>
    <w:rsid w:val="00527D5F"/>
    <w:rsid w:val="00532050"/>
    <w:rsid w:val="00560014"/>
    <w:rsid w:val="00564CA6"/>
    <w:rsid w:val="00564EBB"/>
    <w:rsid w:val="00571DE4"/>
    <w:rsid w:val="0058182C"/>
    <w:rsid w:val="00582DBD"/>
    <w:rsid w:val="00584280"/>
    <w:rsid w:val="005A7FB3"/>
    <w:rsid w:val="005C4C6B"/>
    <w:rsid w:val="005D44EC"/>
    <w:rsid w:val="005E562B"/>
    <w:rsid w:val="006042C5"/>
    <w:rsid w:val="00634CAC"/>
    <w:rsid w:val="00641AD2"/>
    <w:rsid w:val="00651315"/>
    <w:rsid w:val="00691888"/>
    <w:rsid w:val="00695A36"/>
    <w:rsid w:val="00695C0D"/>
    <w:rsid w:val="006D22E9"/>
    <w:rsid w:val="006E4D08"/>
    <w:rsid w:val="006E7570"/>
    <w:rsid w:val="00703004"/>
    <w:rsid w:val="00745A10"/>
    <w:rsid w:val="00756CD8"/>
    <w:rsid w:val="007628B9"/>
    <w:rsid w:val="007634B2"/>
    <w:rsid w:val="00764486"/>
    <w:rsid w:val="00776E97"/>
    <w:rsid w:val="00785ED6"/>
    <w:rsid w:val="007A0AE1"/>
    <w:rsid w:val="007B06D0"/>
    <w:rsid w:val="007C5624"/>
    <w:rsid w:val="007C75E9"/>
    <w:rsid w:val="00806702"/>
    <w:rsid w:val="00815FC8"/>
    <w:rsid w:val="0083786B"/>
    <w:rsid w:val="008432B7"/>
    <w:rsid w:val="00850401"/>
    <w:rsid w:val="00853DF6"/>
    <w:rsid w:val="008676FF"/>
    <w:rsid w:val="00874DB8"/>
    <w:rsid w:val="008757FC"/>
    <w:rsid w:val="00881FAE"/>
    <w:rsid w:val="00883051"/>
    <w:rsid w:val="008903A1"/>
    <w:rsid w:val="008B5421"/>
    <w:rsid w:val="008D3759"/>
    <w:rsid w:val="008F2ADE"/>
    <w:rsid w:val="00901B26"/>
    <w:rsid w:val="009306AD"/>
    <w:rsid w:val="00933AA4"/>
    <w:rsid w:val="009347B1"/>
    <w:rsid w:val="00935C8C"/>
    <w:rsid w:val="00936F6A"/>
    <w:rsid w:val="00972C02"/>
    <w:rsid w:val="00976397"/>
    <w:rsid w:val="00981478"/>
    <w:rsid w:val="00997952"/>
    <w:rsid w:val="009E7D24"/>
    <w:rsid w:val="009F3B2E"/>
    <w:rsid w:val="00A04F2D"/>
    <w:rsid w:val="00A05108"/>
    <w:rsid w:val="00A332FA"/>
    <w:rsid w:val="00A35B77"/>
    <w:rsid w:val="00A443EF"/>
    <w:rsid w:val="00A64ED1"/>
    <w:rsid w:val="00A7427E"/>
    <w:rsid w:val="00AF3994"/>
    <w:rsid w:val="00B57AA4"/>
    <w:rsid w:val="00B66EC8"/>
    <w:rsid w:val="00B720BE"/>
    <w:rsid w:val="00C00182"/>
    <w:rsid w:val="00C24D2E"/>
    <w:rsid w:val="00C272CD"/>
    <w:rsid w:val="00C94AB7"/>
    <w:rsid w:val="00CF45BF"/>
    <w:rsid w:val="00D42535"/>
    <w:rsid w:val="00D46479"/>
    <w:rsid w:val="00D67325"/>
    <w:rsid w:val="00D72CFC"/>
    <w:rsid w:val="00DA04D7"/>
    <w:rsid w:val="00DA0D3A"/>
    <w:rsid w:val="00DB0BA5"/>
    <w:rsid w:val="00DC773A"/>
    <w:rsid w:val="00DD0507"/>
    <w:rsid w:val="00DD7256"/>
    <w:rsid w:val="00DE7105"/>
    <w:rsid w:val="00DE7653"/>
    <w:rsid w:val="00DF16AE"/>
    <w:rsid w:val="00E14B29"/>
    <w:rsid w:val="00E65C63"/>
    <w:rsid w:val="00E80D4A"/>
    <w:rsid w:val="00E859B9"/>
    <w:rsid w:val="00ED5243"/>
    <w:rsid w:val="00EF4757"/>
    <w:rsid w:val="00F07CC5"/>
    <w:rsid w:val="00F434D5"/>
    <w:rsid w:val="00F468BC"/>
    <w:rsid w:val="00F56508"/>
    <w:rsid w:val="00F94F6D"/>
    <w:rsid w:val="00FD3C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5C63"/>
    <w:pPr>
      <w:jc w:val="center"/>
    </w:pPr>
    <w:rPr>
      <w:rFonts w:ascii="Times New Roman" w:eastAsia="Times New Roman" w:hAnsi="Times New Roman"/>
      <w:sz w:val="28"/>
      <w:szCs w:val="24"/>
    </w:rPr>
  </w:style>
  <w:style w:type="paragraph" w:styleId="1">
    <w:name w:val="heading 1"/>
    <w:basedOn w:val="a"/>
    <w:next w:val="a"/>
    <w:link w:val="10"/>
    <w:qFormat/>
    <w:rsid w:val="0058182C"/>
    <w:pPr>
      <w:keepNext/>
      <w:outlineLvl w:val="0"/>
    </w:pPr>
    <w:rPr>
      <w:szCs w:val="20"/>
    </w:rPr>
  </w:style>
  <w:style w:type="paragraph" w:styleId="2">
    <w:name w:val="heading 2"/>
    <w:basedOn w:val="a"/>
    <w:next w:val="a"/>
    <w:link w:val="20"/>
    <w:qFormat/>
    <w:rsid w:val="00E65C63"/>
    <w:pPr>
      <w:keepNext/>
      <w:autoSpaceDE w:val="0"/>
      <w:autoSpaceDN w:val="0"/>
      <w:adjustRightInd w:val="0"/>
      <w:jc w:val="both"/>
      <w:outlineLvl w:val="1"/>
    </w:pPr>
  </w:style>
  <w:style w:type="paragraph" w:styleId="3">
    <w:name w:val="heading 3"/>
    <w:basedOn w:val="a"/>
    <w:next w:val="a"/>
    <w:link w:val="30"/>
    <w:qFormat/>
    <w:rsid w:val="0058182C"/>
    <w:pPr>
      <w:keepNext/>
      <w:ind w:firstLine="567"/>
      <w:outlineLvl w:val="2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58182C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58182C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link w:val="2"/>
    <w:rsid w:val="00E65C63"/>
    <w:rPr>
      <w:rFonts w:ascii="Times New Roman" w:eastAsia="Times New Roman" w:hAnsi="Times New Roman"/>
      <w:sz w:val="28"/>
      <w:szCs w:val="24"/>
    </w:rPr>
  </w:style>
  <w:style w:type="paragraph" w:styleId="a3">
    <w:name w:val="Body Text Indent"/>
    <w:basedOn w:val="a"/>
    <w:link w:val="a4"/>
    <w:rsid w:val="00E65C63"/>
    <w:pPr>
      <w:spacing w:after="120"/>
      <w:ind w:left="283"/>
      <w:jc w:val="left"/>
    </w:pPr>
    <w:rPr>
      <w:sz w:val="20"/>
      <w:szCs w:val="20"/>
    </w:rPr>
  </w:style>
  <w:style w:type="character" w:customStyle="1" w:styleId="a4">
    <w:name w:val="Основной текст с отступом Знак"/>
    <w:link w:val="a3"/>
    <w:rsid w:val="00E65C63"/>
    <w:rPr>
      <w:rFonts w:ascii="Times New Roman" w:eastAsia="Times New Roman" w:hAnsi="Times New Roman"/>
    </w:rPr>
  </w:style>
  <w:style w:type="paragraph" w:styleId="a5">
    <w:name w:val="Body Text"/>
    <w:basedOn w:val="a"/>
    <w:link w:val="a6"/>
    <w:semiHidden/>
    <w:rsid w:val="00F94F6D"/>
    <w:pPr>
      <w:spacing w:after="120"/>
      <w:jc w:val="left"/>
    </w:pPr>
    <w:rPr>
      <w:sz w:val="20"/>
      <w:szCs w:val="20"/>
    </w:rPr>
  </w:style>
  <w:style w:type="character" w:customStyle="1" w:styleId="a6">
    <w:name w:val="Основной текст Знак"/>
    <w:link w:val="a5"/>
    <w:semiHidden/>
    <w:rsid w:val="00F94F6D"/>
    <w:rPr>
      <w:rFonts w:ascii="Times New Roman" w:eastAsia="Times New Roman" w:hAnsi="Times New Roman"/>
    </w:rPr>
  </w:style>
  <w:style w:type="paragraph" w:styleId="21">
    <w:name w:val="Body Text Indent 2"/>
    <w:aliases w:val=" Знак3"/>
    <w:basedOn w:val="a"/>
    <w:link w:val="22"/>
    <w:unhideWhenUsed/>
    <w:rsid w:val="00D46479"/>
    <w:pPr>
      <w:spacing w:after="120" w:line="480" w:lineRule="auto"/>
      <w:ind w:left="283"/>
      <w:jc w:val="left"/>
    </w:pPr>
    <w:rPr>
      <w:sz w:val="24"/>
    </w:rPr>
  </w:style>
  <w:style w:type="character" w:customStyle="1" w:styleId="22">
    <w:name w:val="Основной текст с отступом 2 Знак"/>
    <w:aliases w:val=" Знак3 Знак"/>
    <w:link w:val="21"/>
    <w:rsid w:val="00D46479"/>
    <w:rPr>
      <w:rFonts w:ascii="Times New Roman" w:eastAsia="Times New Roman" w:hAnsi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582DB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582DBD"/>
    <w:rPr>
      <w:rFonts w:ascii="Tahoma" w:eastAsia="Times New Roman" w:hAnsi="Tahoma" w:cs="Tahoma"/>
      <w:sz w:val="16"/>
      <w:szCs w:val="16"/>
    </w:rPr>
  </w:style>
  <w:style w:type="paragraph" w:customStyle="1" w:styleId="ConsNonformat">
    <w:name w:val="ConsNonformat"/>
    <w:rsid w:val="00853DF6"/>
    <w:pPr>
      <w:snapToGrid w:val="0"/>
      <w:ind w:right="19772"/>
    </w:pPr>
    <w:rPr>
      <w:rFonts w:ascii="Courier New" w:eastAsia="Times New Roman" w:hAnsi="Courier New"/>
    </w:rPr>
  </w:style>
  <w:style w:type="paragraph" w:styleId="23">
    <w:name w:val="Body Text 2"/>
    <w:basedOn w:val="a"/>
    <w:link w:val="24"/>
    <w:uiPriority w:val="99"/>
    <w:semiHidden/>
    <w:unhideWhenUsed/>
    <w:rsid w:val="004C5CAF"/>
    <w:pPr>
      <w:spacing w:after="120" w:line="480" w:lineRule="auto"/>
    </w:pPr>
  </w:style>
  <w:style w:type="character" w:customStyle="1" w:styleId="24">
    <w:name w:val="Основной текст 2 Знак"/>
    <w:link w:val="23"/>
    <w:uiPriority w:val="99"/>
    <w:semiHidden/>
    <w:rsid w:val="004C5CAF"/>
    <w:rPr>
      <w:rFonts w:ascii="Times New Roman" w:eastAsia="Times New Roman" w:hAnsi="Times New Roman"/>
      <w:sz w:val="28"/>
      <w:szCs w:val="24"/>
    </w:rPr>
  </w:style>
  <w:style w:type="paragraph" w:customStyle="1" w:styleId="a9">
    <w:name w:val="текст сноски"/>
    <w:basedOn w:val="a"/>
    <w:rsid w:val="004C5CAF"/>
    <w:pPr>
      <w:widowControl w:val="0"/>
      <w:jc w:val="left"/>
    </w:pPr>
    <w:rPr>
      <w:szCs w:val="20"/>
    </w:rPr>
  </w:style>
  <w:style w:type="paragraph" w:styleId="aa">
    <w:name w:val="header"/>
    <w:basedOn w:val="a"/>
    <w:link w:val="ab"/>
    <w:rsid w:val="004C5CAF"/>
    <w:pPr>
      <w:tabs>
        <w:tab w:val="center" w:pos="4677"/>
        <w:tab w:val="right" w:pos="9355"/>
      </w:tabs>
      <w:jc w:val="left"/>
    </w:pPr>
    <w:rPr>
      <w:sz w:val="24"/>
    </w:rPr>
  </w:style>
  <w:style w:type="character" w:customStyle="1" w:styleId="ab">
    <w:name w:val="Верхний колонтитул Знак"/>
    <w:link w:val="aa"/>
    <w:rsid w:val="004C5CAF"/>
    <w:rPr>
      <w:rFonts w:ascii="Times New Roman" w:eastAsia="Times New Roman" w:hAnsi="Times New Roman"/>
      <w:sz w:val="24"/>
      <w:szCs w:val="24"/>
    </w:rPr>
  </w:style>
  <w:style w:type="paragraph" w:styleId="ac">
    <w:name w:val="List Paragraph"/>
    <w:basedOn w:val="a"/>
    <w:uiPriority w:val="34"/>
    <w:qFormat/>
    <w:rsid w:val="00A443E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D48811-0307-4616-9B54-710EE1116A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288</Words>
  <Characters>1644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ТЕРРИТОРИАЛЬНАЯ ИЗБИРАТЕЛЬНАЯ КОМИССИЯ УДОМЕЛЬСКОГО РАЙОНА</vt:lpstr>
    </vt:vector>
  </TitlesOfParts>
  <Company>Microsoft</Company>
  <LinksUpToDate>false</LinksUpToDate>
  <CharactersWithSpaces>1929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ТЕРРИТОРИАЛЬНАЯ ИЗБИРАТЕЛЬНАЯ КОМИССИЯ УДОМЕЛЬСКОГО РАЙОНА</dc:title>
  <dc:creator>Митронина</dc:creator>
  <cp:lastModifiedBy>Татьяна</cp:lastModifiedBy>
  <cp:revision>3</cp:revision>
  <cp:lastPrinted>2021-08-11T13:28:00Z</cp:lastPrinted>
  <dcterms:created xsi:type="dcterms:W3CDTF">2026-07-29T13:26:00Z</dcterms:created>
  <dcterms:modified xsi:type="dcterms:W3CDTF">2026-08-18T16:53:00Z</dcterms:modified>
</cp:coreProperties>
</file>